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3FF375" w14:textId="7080E9BB" w:rsidR="005E7A5D" w:rsidRPr="006879BD" w:rsidRDefault="005E7A5D" w:rsidP="006879BD">
      <w:pPr>
        <w:shd w:val="clear" w:color="auto" w:fill="FFFFFF"/>
        <w:spacing w:after="45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</w:pPr>
      <w:bookmarkStart w:id="0" w:name="_GoBack"/>
      <w:bookmarkEnd w:id="0"/>
      <w:r w:rsidRPr="006879B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Информация о проведении предварительных отборов (202</w:t>
      </w:r>
      <w:r w:rsidR="00204AE2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>6</w:t>
      </w:r>
      <w:r w:rsidRPr="006879BD">
        <w:rPr>
          <w:rFonts w:ascii="Times New Roman" w:eastAsia="Times New Roman" w:hAnsi="Times New Roman" w:cs="Times New Roman"/>
          <w:b/>
          <w:color w:val="000000"/>
          <w:kern w:val="36"/>
          <w:sz w:val="24"/>
          <w:szCs w:val="24"/>
          <w:lang w:eastAsia="ru-RU"/>
        </w:rPr>
        <w:t xml:space="preserve"> год)</w:t>
      </w:r>
    </w:p>
    <w:tbl>
      <w:tblPr>
        <w:tblW w:w="15164" w:type="dxa"/>
        <w:tblInd w:w="-2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26"/>
        <w:gridCol w:w="2551"/>
        <w:gridCol w:w="1539"/>
        <w:gridCol w:w="2268"/>
        <w:gridCol w:w="1843"/>
        <w:gridCol w:w="1701"/>
        <w:gridCol w:w="2410"/>
        <w:gridCol w:w="2126"/>
      </w:tblGrid>
      <w:tr w:rsidR="00684004" w:rsidRPr="001737CE" w14:paraId="3D32F2B7" w14:textId="77777777" w:rsidTr="00EC21DF">
        <w:trPr>
          <w:trHeight w:val="458"/>
          <w:tblHeader/>
        </w:trPr>
        <w:tc>
          <w:tcPr>
            <w:tcW w:w="726" w:type="dxa"/>
            <w:vMerge w:val="restart"/>
            <w:shd w:val="clear" w:color="auto" w:fill="F2F2F2" w:themeFill="background1" w:themeFillShade="F2"/>
          </w:tcPr>
          <w:p w14:paraId="5B6B860D" w14:textId="77777777" w:rsidR="00684004" w:rsidRPr="001737CE" w:rsidRDefault="00684004" w:rsidP="00B04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737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</w:t>
            </w:r>
          </w:p>
          <w:p w14:paraId="4702838E" w14:textId="77777777" w:rsidR="00684004" w:rsidRPr="001737CE" w:rsidRDefault="00684004" w:rsidP="00B04B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737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4090" w:type="dxa"/>
            <w:gridSpan w:val="2"/>
            <w:shd w:val="clear" w:color="auto" w:fill="F2F2F2" w:themeFill="background1" w:themeFillShade="F2"/>
          </w:tcPr>
          <w:p w14:paraId="467DA877" w14:textId="77777777" w:rsidR="00684004" w:rsidRPr="001737CE" w:rsidRDefault="00684004" w:rsidP="00B04BDE">
            <w:pPr>
              <w:tabs>
                <w:tab w:val="left" w:pos="1401"/>
              </w:tabs>
              <w:spacing w:after="0" w:line="240" w:lineRule="auto"/>
              <w:ind w:left="-158" w:right="-15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Номер предварительного отбора</w:t>
            </w:r>
          </w:p>
        </w:tc>
        <w:tc>
          <w:tcPr>
            <w:tcW w:w="2268" w:type="dxa"/>
            <w:vMerge w:val="restart"/>
            <w:shd w:val="clear" w:color="auto" w:fill="F2F2F2" w:themeFill="background1" w:themeFillShade="F2"/>
            <w:tcMar>
              <w:top w:w="225" w:type="dxa"/>
              <w:left w:w="300" w:type="dxa"/>
              <w:bottom w:w="225" w:type="dxa"/>
              <w:right w:w="300" w:type="dxa"/>
            </w:tcMar>
          </w:tcPr>
          <w:p w14:paraId="5DB4BAD0" w14:textId="77777777" w:rsidR="00684004" w:rsidRPr="001737CE" w:rsidRDefault="00684004" w:rsidP="00E97053">
            <w:pPr>
              <w:tabs>
                <w:tab w:val="left" w:pos="1401"/>
              </w:tabs>
              <w:spacing w:after="0" w:line="240" w:lineRule="auto"/>
              <w:ind w:left="-158" w:right="-15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737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Адрес сайта оператора электронной площадки</w:t>
            </w:r>
          </w:p>
        </w:tc>
        <w:tc>
          <w:tcPr>
            <w:tcW w:w="3544" w:type="dxa"/>
            <w:gridSpan w:val="2"/>
            <w:shd w:val="clear" w:color="auto" w:fill="F2F2F2" w:themeFill="background1" w:themeFillShade="F2"/>
            <w:tcMar>
              <w:top w:w="225" w:type="dxa"/>
              <w:left w:w="300" w:type="dxa"/>
              <w:bottom w:w="225" w:type="dxa"/>
              <w:right w:w="300" w:type="dxa"/>
            </w:tcMar>
          </w:tcPr>
          <w:p w14:paraId="796FB8BE" w14:textId="77777777" w:rsidR="00684004" w:rsidRPr="001737CE" w:rsidRDefault="00684004" w:rsidP="00B04BDE">
            <w:pPr>
              <w:spacing w:after="0" w:line="240" w:lineRule="auto"/>
              <w:ind w:hanging="15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737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Сроки подачи заявок на участие в предварительном отборе </w:t>
            </w:r>
          </w:p>
        </w:tc>
        <w:tc>
          <w:tcPr>
            <w:tcW w:w="2410" w:type="dxa"/>
            <w:vMerge w:val="restart"/>
            <w:shd w:val="clear" w:color="auto" w:fill="F2F2F2" w:themeFill="background1" w:themeFillShade="F2"/>
            <w:tcMar>
              <w:top w:w="225" w:type="dxa"/>
              <w:left w:w="300" w:type="dxa"/>
              <w:bottom w:w="225" w:type="dxa"/>
              <w:right w:w="300" w:type="dxa"/>
            </w:tcMar>
          </w:tcPr>
          <w:p w14:paraId="4E0F428A" w14:textId="6A44D540" w:rsidR="00684004" w:rsidRPr="001737CE" w:rsidRDefault="00684004" w:rsidP="00B04BDE">
            <w:pPr>
              <w:spacing w:after="0" w:line="240" w:lineRule="auto"/>
              <w:ind w:left="-158" w:right="-158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737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Дат</w:t>
            </w:r>
            <w:r w:rsidR="002C4DE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а</w:t>
            </w:r>
            <w:r w:rsidRPr="001737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заседания комиссии по подведению итогов предварительного отбора</w:t>
            </w:r>
          </w:p>
        </w:tc>
        <w:tc>
          <w:tcPr>
            <w:tcW w:w="2126" w:type="dxa"/>
            <w:vMerge w:val="restart"/>
            <w:shd w:val="clear" w:color="auto" w:fill="F2F2F2" w:themeFill="background1" w:themeFillShade="F2"/>
            <w:tcMar>
              <w:top w:w="225" w:type="dxa"/>
              <w:left w:w="300" w:type="dxa"/>
              <w:bottom w:w="225" w:type="dxa"/>
              <w:right w:w="300" w:type="dxa"/>
            </w:tcMar>
          </w:tcPr>
          <w:p w14:paraId="3A78892A" w14:textId="77777777" w:rsidR="00684004" w:rsidRPr="001737CE" w:rsidRDefault="00684004" w:rsidP="00B04BDE">
            <w:pPr>
              <w:spacing w:after="0" w:line="240" w:lineRule="auto"/>
              <w:ind w:left="-159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737CE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Этап предварительного отбора</w:t>
            </w:r>
          </w:p>
        </w:tc>
      </w:tr>
      <w:tr w:rsidR="00684004" w:rsidRPr="00741933" w14:paraId="637F3B73" w14:textId="77777777" w:rsidTr="00EC21DF">
        <w:trPr>
          <w:trHeight w:val="1108"/>
          <w:tblHeader/>
        </w:trPr>
        <w:tc>
          <w:tcPr>
            <w:tcW w:w="726" w:type="dxa"/>
            <w:vMerge/>
            <w:shd w:val="clear" w:color="auto" w:fill="F2F2F2" w:themeFill="background1" w:themeFillShade="F2"/>
          </w:tcPr>
          <w:p w14:paraId="669623E1" w14:textId="77777777" w:rsidR="00684004" w:rsidRPr="00741933" w:rsidRDefault="00684004" w:rsidP="005E7A5D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shd w:val="clear" w:color="auto" w:fill="F2F2F2" w:themeFill="background1" w:themeFillShade="F2"/>
          </w:tcPr>
          <w:p w14:paraId="28EB60EE" w14:textId="77777777" w:rsidR="003E674F" w:rsidRDefault="003E674F" w:rsidP="007B7B24">
            <w:pPr>
              <w:spacing w:after="0" w:line="360" w:lineRule="atLeast"/>
              <w:ind w:left="126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</w:t>
            </w:r>
            <w:r w:rsidR="00684004" w:rsidRPr="003E674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омер</w:t>
            </w:r>
          </w:p>
          <w:p w14:paraId="68F25D68" w14:textId="77777777" w:rsidR="007B7B24" w:rsidRPr="007B7B24" w:rsidRDefault="00684004" w:rsidP="007B7B24">
            <w:pPr>
              <w:spacing w:after="0" w:line="240" w:lineRule="auto"/>
              <w:ind w:left="126" w:right="12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3E674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извещения </w:t>
            </w:r>
            <w:r w:rsidR="007B7B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 Единой информационной системе в сфере закупок</w:t>
            </w:r>
          </w:p>
          <w:p w14:paraId="34F63B8B" w14:textId="77777777" w:rsidR="00684004" w:rsidRPr="007B7B24" w:rsidRDefault="0021706E" w:rsidP="007B7B24">
            <w:pPr>
              <w:spacing w:after="0" w:line="240" w:lineRule="auto"/>
              <w:ind w:left="126" w:right="127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7B7B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zakupki.gov</w:t>
            </w:r>
            <w:r w:rsidR="007B7B24" w:rsidRPr="007B7B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.ru</w:t>
            </w:r>
          </w:p>
        </w:tc>
        <w:tc>
          <w:tcPr>
            <w:tcW w:w="1539" w:type="dxa"/>
            <w:shd w:val="clear" w:color="auto" w:fill="F2F2F2" w:themeFill="background1" w:themeFillShade="F2"/>
          </w:tcPr>
          <w:p w14:paraId="65571863" w14:textId="77777777" w:rsidR="00684004" w:rsidRPr="003E674F" w:rsidRDefault="003E674F" w:rsidP="007B7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Н</w:t>
            </w:r>
            <w:r w:rsidR="00684004" w:rsidRPr="003E674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омер органа по ведению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РКПО</w:t>
            </w:r>
          </w:p>
        </w:tc>
        <w:tc>
          <w:tcPr>
            <w:tcW w:w="2268" w:type="dxa"/>
            <w:vMerge/>
            <w:shd w:val="clear" w:color="auto" w:fill="F2F2F2" w:themeFill="background1" w:themeFillShade="F2"/>
            <w:tcMar>
              <w:top w:w="225" w:type="dxa"/>
              <w:left w:w="300" w:type="dxa"/>
              <w:bottom w:w="225" w:type="dxa"/>
              <w:right w:w="300" w:type="dxa"/>
            </w:tcMar>
          </w:tcPr>
          <w:p w14:paraId="594F8673" w14:textId="77777777" w:rsidR="00684004" w:rsidRPr="005E7A5D" w:rsidRDefault="00684004" w:rsidP="00E97053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shd w:val="clear" w:color="auto" w:fill="F2F2F2" w:themeFill="background1" w:themeFillShade="F2"/>
            <w:tcMar>
              <w:top w:w="225" w:type="dxa"/>
              <w:left w:w="300" w:type="dxa"/>
              <w:bottom w:w="225" w:type="dxa"/>
              <w:right w:w="300" w:type="dxa"/>
            </w:tcMar>
            <w:hideMark/>
          </w:tcPr>
          <w:p w14:paraId="5AE5C69D" w14:textId="77777777" w:rsidR="00684004" w:rsidRPr="005E7A5D" w:rsidRDefault="00684004" w:rsidP="00386883">
            <w:pPr>
              <w:spacing w:after="0" w:line="240" w:lineRule="auto"/>
              <w:ind w:right="-158" w:hanging="15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E7A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Дата, время начала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подачи заявок</w:t>
            </w:r>
          </w:p>
        </w:tc>
        <w:tc>
          <w:tcPr>
            <w:tcW w:w="1701" w:type="dxa"/>
            <w:shd w:val="clear" w:color="auto" w:fill="F2F2F2" w:themeFill="background1" w:themeFillShade="F2"/>
          </w:tcPr>
          <w:p w14:paraId="3C0150E6" w14:textId="77777777" w:rsidR="00684004" w:rsidRPr="005E7A5D" w:rsidRDefault="00684004" w:rsidP="003B03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62000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Дата, время 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окончания подачи заявок</w:t>
            </w:r>
          </w:p>
        </w:tc>
        <w:tc>
          <w:tcPr>
            <w:tcW w:w="2410" w:type="dxa"/>
            <w:vMerge/>
            <w:shd w:val="clear" w:color="auto" w:fill="F2F2F2" w:themeFill="background1" w:themeFillShade="F2"/>
            <w:tcMar>
              <w:top w:w="225" w:type="dxa"/>
              <w:left w:w="300" w:type="dxa"/>
              <w:bottom w:w="225" w:type="dxa"/>
              <w:right w:w="300" w:type="dxa"/>
            </w:tcMar>
          </w:tcPr>
          <w:p w14:paraId="1989558F" w14:textId="77777777" w:rsidR="00684004" w:rsidRPr="005E7A5D" w:rsidRDefault="00684004" w:rsidP="00C96276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F2F2F2" w:themeFill="background1" w:themeFillShade="F2"/>
            <w:tcMar>
              <w:top w:w="225" w:type="dxa"/>
              <w:left w:w="300" w:type="dxa"/>
              <w:bottom w:w="225" w:type="dxa"/>
              <w:right w:w="300" w:type="dxa"/>
            </w:tcMar>
          </w:tcPr>
          <w:p w14:paraId="44A405CC" w14:textId="77777777" w:rsidR="00684004" w:rsidRPr="005E7A5D" w:rsidRDefault="00684004" w:rsidP="0062000B">
            <w:pPr>
              <w:tabs>
                <w:tab w:val="left" w:pos="3102"/>
              </w:tabs>
              <w:spacing w:after="0" w:line="360" w:lineRule="atLeast"/>
              <w:ind w:right="17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1706E" w:rsidRPr="00C96276" w14:paraId="7F8788DA" w14:textId="77777777" w:rsidTr="009A1C44">
        <w:trPr>
          <w:trHeight w:val="349"/>
        </w:trPr>
        <w:tc>
          <w:tcPr>
            <w:tcW w:w="15164" w:type="dxa"/>
            <w:gridSpan w:val="8"/>
            <w:shd w:val="clear" w:color="auto" w:fill="DBE5F1" w:themeFill="accent1" w:themeFillTint="33"/>
          </w:tcPr>
          <w:p w14:paraId="23188A8A" w14:textId="77777777" w:rsidR="0021706E" w:rsidRPr="0021706E" w:rsidRDefault="0021706E" w:rsidP="00E97053">
            <w:pPr>
              <w:spacing w:after="0" w:line="240" w:lineRule="auto"/>
              <w:ind w:left="143" w:right="26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170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Предварительный отбор на право включения в реестр квалифицированных подрядных организаций, имеющих право принимать участие в электронных аукционах, предметом которых является оказание услуг и (или) выполнение работ по капитальному ремонту общего имущества многоквартирных домов</w:t>
            </w:r>
          </w:p>
        </w:tc>
      </w:tr>
      <w:tr w:rsidR="00204AE2" w:rsidRPr="0021706E" w14:paraId="687E6364" w14:textId="77777777" w:rsidTr="00EC21DF">
        <w:trPr>
          <w:trHeight w:val="349"/>
        </w:trPr>
        <w:tc>
          <w:tcPr>
            <w:tcW w:w="726" w:type="dxa"/>
            <w:shd w:val="clear" w:color="auto" w:fill="FFFFFF"/>
          </w:tcPr>
          <w:p w14:paraId="0D9A004B" w14:textId="77777777" w:rsidR="00204AE2" w:rsidRPr="00C76D52" w:rsidRDefault="00204AE2" w:rsidP="00204AE2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76D52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551" w:type="dxa"/>
            <w:shd w:val="clear" w:color="auto" w:fill="FFFFFF"/>
          </w:tcPr>
          <w:p w14:paraId="680A02B4" w14:textId="0735F9D8" w:rsidR="00204AE2" w:rsidRPr="00204AE2" w:rsidRDefault="000361CA" w:rsidP="00204AE2">
            <w:pPr>
              <w:pStyle w:val="ConsPlusNormal0"/>
              <w:spacing w:line="276" w:lineRule="auto"/>
              <w:jc w:val="center"/>
              <w:rPr>
                <w:rStyle w:val="a4"/>
                <w:rFonts w:ascii="Calibri" w:eastAsia="Calibri" w:hAnsi="Calibri"/>
                <w:sz w:val="22"/>
                <w:szCs w:val="22"/>
                <w:lang w:eastAsia="en-US"/>
              </w:rPr>
            </w:pPr>
            <w:hyperlink r:id="rId6" w:history="1">
              <w:r w:rsidR="00204AE2" w:rsidRPr="00204AE2">
                <w:rPr>
                  <w:rStyle w:val="a4"/>
                  <w:rFonts w:ascii="Calibri" w:eastAsia="Calibri" w:hAnsi="Calibri"/>
                  <w:sz w:val="22"/>
                  <w:szCs w:val="22"/>
                  <w:lang w:eastAsia="en-US"/>
                </w:rPr>
                <w:t>013220000022600001</w:t>
              </w:r>
            </w:hyperlink>
            <w:r w:rsidR="00204AE2" w:rsidRPr="00204AE2">
              <w:rPr>
                <w:rStyle w:val="a4"/>
                <w:rFonts w:ascii="Calibri" w:eastAsia="Calibri" w:hAnsi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539" w:type="dxa"/>
            <w:shd w:val="clear" w:color="auto" w:fill="FFFFFF"/>
          </w:tcPr>
          <w:p w14:paraId="63169BD7" w14:textId="5492837B" w:rsidR="00204AE2" w:rsidRPr="0021706E" w:rsidRDefault="00204AE2" w:rsidP="00204AE2">
            <w:pPr>
              <w:spacing w:after="0" w:line="360" w:lineRule="atLeast"/>
              <w:ind w:left="-300" w:right="-3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281</w:t>
            </w:r>
          </w:p>
        </w:tc>
        <w:tc>
          <w:tcPr>
            <w:tcW w:w="2268" w:type="dxa"/>
            <w:shd w:val="clear" w:color="auto" w:fill="FFFFFF"/>
            <w:tcMar>
              <w:top w:w="225" w:type="dxa"/>
              <w:left w:w="300" w:type="dxa"/>
              <w:bottom w:w="225" w:type="dxa"/>
              <w:right w:w="300" w:type="dxa"/>
            </w:tcMar>
          </w:tcPr>
          <w:p w14:paraId="756568E2" w14:textId="7CDFCE65" w:rsidR="00204AE2" w:rsidRPr="00204AE2" w:rsidRDefault="00204AE2" w:rsidP="00204AE2">
            <w:pPr>
              <w:spacing w:after="0" w:line="240" w:lineRule="auto"/>
              <w:ind w:left="-300" w:right="-300"/>
              <w:jc w:val="center"/>
              <w:rPr>
                <w:rStyle w:val="a4"/>
                <w:rFonts w:ascii="Times New Roman" w:eastAsia="Times New Roman" w:hAnsi="Times New Roman" w:cs="Times New Roman"/>
                <w:lang w:eastAsia="ru-RU"/>
              </w:rPr>
            </w:pPr>
            <w:r w:rsidRPr="00204AE2">
              <w:rPr>
                <w:rStyle w:val="a4"/>
                <w:rFonts w:ascii="Times New Roman" w:eastAsia="Times New Roman" w:hAnsi="Times New Roman" w:cs="Times New Roman"/>
                <w:lang w:eastAsia="ru-RU"/>
              </w:rPr>
              <w:t>https://44.fabrikant.ru/</w:t>
            </w:r>
          </w:p>
        </w:tc>
        <w:tc>
          <w:tcPr>
            <w:tcW w:w="1843" w:type="dxa"/>
            <w:shd w:val="clear" w:color="auto" w:fill="FFFFFF"/>
            <w:tcMar>
              <w:top w:w="225" w:type="dxa"/>
              <w:left w:w="300" w:type="dxa"/>
              <w:bottom w:w="225" w:type="dxa"/>
              <w:right w:w="300" w:type="dxa"/>
            </w:tcMar>
          </w:tcPr>
          <w:p w14:paraId="4E75A7E0" w14:textId="10A8D263" w:rsidR="00204AE2" w:rsidRPr="0021706E" w:rsidRDefault="00204AE2" w:rsidP="00204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16</w:t>
            </w:r>
            <w:r w:rsidRPr="0021706E">
              <w:rPr>
                <w:rFonts w:ascii="Times New Roman" w:eastAsia="Times New Roman" w:hAnsi="Times New Roman" w:cs="Times New Roman"/>
                <w:b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  <w:r w:rsidRPr="0021706E">
              <w:rPr>
                <w:rFonts w:ascii="Times New Roman" w:eastAsia="Times New Roman" w:hAnsi="Times New Roman" w:cs="Times New Roman"/>
                <w:b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</w:p>
          <w:p w14:paraId="12B62D4C" w14:textId="77777777" w:rsidR="00204AE2" w:rsidRPr="0021706E" w:rsidRDefault="00204AE2" w:rsidP="00204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00:00 </w:t>
            </w:r>
            <w:r w:rsidRPr="0021706E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МСК</w:t>
            </w:r>
            <w:r w:rsidRPr="0021706E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1701" w:type="dxa"/>
            <w:shd w:val="clear" w:color="auto" w:fill="FFFFFF"/>
          </w:tcPr>
          <w:p w14:paraId="71F465D1" w14:textId="6F257211" w:rsidR="00204AE2" w:rsidRPr="0021706E" w:rsidRDefault="00204AE2" w:rsidP="00204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05.02.2026</w:t>
            </w:r>
          </w:p>
          <w:p w14:paraId="47F2FF62" w14:textId="77777777" w:rsidR="00204AE2" w:rsidRPr="0021706E" w:rsidRDefault="00204AE2" w:rsidP="00204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1706E">
              <w:rPr>
                <w:rFonts w:ascii="Times New Roman" w:eastAsia="Times New Roman" w:hAnsi="Times New Roman" w:cs="Times New Roman"/>
                <w:lang w:eastAsia="ru-RU"/>
              </w:rPr>
              <w:t>09:00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21706E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МСК</w:t>
            </w:r>
            <w:r w:rsidRPr="0021706E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2410" w:type="dxa"/>
            <w:shd w:val="clear" w:color="auto" w:fill="FFFFFF"/>
            <w:tcMar>
              <w:top w:w="225" w:type="dxa"/>
              <w:left w:w="300" w:type="dxa"/>
              <w:bottom w:w="225" w:type="dxa"/>
              <w:right w:w="300" w:type="dxa"/>
            </w:tcMar>
          </w:tcPr>
          <w:p w14:paraId="2DD2901F" w14:textId="7F893DCC" w:rsidR="00204AE2" w:rsidRPr="007D1768" w:rsidRDefault="00204AE2" w:rsidP="00204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</w:p>
        </w:tc>
        <w:tc>
          <w:tcPr>
            <w:tcW w:w="2126" w:type="dxa"/>
            <w:shd w:val="clear" w:color="auto" w:fill="FFFFFF"/>
            <w:tcMar>
              <w:top w:w="225" w:type="dxa"/>
              <w:left w:w="300" w:type="dxa"/>
              <w:bottom w:w="225" w:type="dxa"/>
              <w:right w:w="300" w:type="dxa"/>
            </w:tcMar>
          </w:tcPr>
          <w:p w14:paraId="01EFD300" w14:textId="76BBE049" w:rsidR="00204AE2" w:rsidRPr="0021706E" w:rsidRDefault="00204AE2" w:rsidP="00204AE2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5620">
              <w:rPr>
                <w:rFonts w:ascii="Times New Roman" w:eastAsia="Times New Roman" w:hAnsi="Times New Roman" w:cs="Times New Roman"/>
                <w:lang w:eastAsia="ru-RU"/>
              </w:rPr>
              <w:t>Подача заявок</w:t>
            </w:r>
          </w:p>
        </w:tc>
      </w:tr>
      <w:tr w:rsidR="00204AE2" w:rsidRPr="0021706E" w14:paraId="481856C7" w14:textId="77777777" w:rsidTr="00D366E4">
        <w:trPr>
          <w:trHeight w:val="25"/>
        </w:trPr>
        <w:tc>
          <w:tcPr>
            <w:tcW w:w="15164" w:type="dxa"/>
            <w:gridSpan w:val="8"/>
            <w:shd w:val="clear" w:color="auto" w:fill="DBE5F1" w:themeFill="accent1" w:themeFillTint="33"/>
          </w:tcPr>
          <w:p w14:paraId="529F65FC" w14:textId="2766741D" w:rsidR="00204AE2" w:rsidRPr="00D366E4" w:rsidRDefault="00204AE2" w:rsidP="00204AE2">
            <w:pPr>
              <w:spacing w:after="0" w:line="240" w:lineRule="auto"/>
              <w:ind w:left="143" w:right="26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507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Предварительный отбор на право включения в реестр квалифицированных подрядных организаций, имеющих право принимать участие в электронных аукционах, предметом которых является </w:t>
            </w:r>
            <w:r w:rsidRPr="009453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оказание услуг и (или) выполнение работ по капитальному ремонту общего имущества многоквартирных домов, являющихся объектами культурного наследия, в случаях, предусмотренных пунктом 5 статьи 56.1 Федерального закона "Об объектах культурного наследия (памятниках истории и культуры) народов Российской Федерации", являющихся объектами культурного наследия либо выявленными объектами культурного наследия, в случаях, предусмотренных пунктом 6 статьи 56.1 указанного Федерального закона</w:t>
            </w:r>
          </w:p>
        </w:tc>
      </w:tr>
      <w:tr w:rsidR="00204AE2" w:rsidRPr="0021706E" w14:paraId="197693F7" w14:textId="77777777" w:rsidTr="004666AB">
        <w:trPr>
          <w:trHeight w:val="25"/>
        </w:trPr>
        <w:tc>
          <w:tcPr>
            <w:tcW w:w="726" w:type="dxa"/>
            <w:shd w:val="clear" w:color="auto" w:fill="FFFFFF"/>
          </w:tcPr>
          <w:p w14:paraId="715F0D60" w14:textId="56F1362A" w:rsidR="00204AE2" w:rsidRPr="00C76D52" w:rsidRDefault="00204AE2" w:rsidP="00204AE2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551" w:type="dxa"/>
            <w:shd w:val="clear" w:color="auto" w:fill="FFFFFF"/>
          </w:tcPr>
          <w:p w14:paraId="669104C6" w14:textId="52EFC496" w:rsidR="00204AE2" w:rsidRPr="004B5353" w:rsidRDefault="00204AE2" w:rsidP="00204AE2">
            <w:pPr>
              <w:pStyle w:val="ConsPlusNormal0"/>
              <w:spacing w:line="276" w:lineRule="auto"/>
              <w:jc w:val="center"/>
              <w:rPr>
                <w:rStyle w:val="a4"/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65620">
              <w:rPr>
                <w:rStyle w:val="a4"/>
                <w:rFonts w:ascii="Calibri" w:eastAsia="Calibri" w:hAnsi="Calibri"/>
                <w:sz w:val="22"/>
                <w:szCs w:val="22"/>
                <w:lang w:eastAsia="en-US"/>
              </w:rPr>
              <w:t>013220000022600008</w:t>
            </w:r>
          </w:p>
        </w:tc>
        <w:tc>
          <w:tcPr>
            <w:tcW w:w="1539" w:type="dxa"/>
            <w:shd w:val="clear" w:color="auto" w:fill="FFFFFF"/>
          </w:tcPr>
          <w:p w14:paraId="64710528" w14:textId="4530DFDC" w:rsidR="00204AE2" w:rsidRPr="004B5353" w:rsidRDefault="00204AE2" w:rsidP="00204AE2">
            <w:pPr>
              <w:spacing w:after="0" w:line="360" w:lineRule="atLeast"/>
              <w:ind w:left="-300" w:right="-3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288</w:t>
            </w:r>
          </w:p>
        </w:tc>
        <w:tc>
          <w:tcPr>
            <w:tcW w:w="2268" w:type="dxa"/>
            <w:shd w:val="clear" w:color="auto" w:fill="FFFFFF"/>
            <w:tcMar>
              <w:top w:w="225" w:type="dxa"/>
              <w:left w:w="300" w:type="dxa"/>
              <w:bottom w:w="225" w:type="dxa"/>
              <w:right w:w="300" w:type="dxa"/>
            </w:tcMar>
          </w:tcPr>
          <w:p w14:paraId="5EDFB894" w14:textId="4CE2F345" w:rsidR="00204AE2" w:rsidRPr="00B96026" w:rsidRDefault="00204AE2" w:rsidP="00204AE2">
            <w:pPr>
              <w:spacing w:after="0" w:line="240" w:lineRule="auto"/>
              <w:ind w:left="-300" w:right="-300"/>
              <w:jc w:val="center"/>
              <w:rPr>
                <w:rStyle w:val="a4"/>
                <w:rFonts w:ascii="Times New Roman" w:eastAsia="Times New Roman" w:hAnsi="Times New Roman" w:cs="Times New Roman"/>
                <w:lang w:eastAsia="ru-RU"/>
              </w:rPr>
            </w:pPr>
            <w:r w:rsidRPr="0094534F">
              <w:rPr>
                <w:rStyle w:val="a4"/>
                <w:rFonts w:ascii="Times New Roman" w:eastAsia="Times New Roman" w:hAnsi="Times New Roman" w:cs="Times New Roman"/>
                <w:lang w:eastAsia="ru-RU"/>
              </w:rPr>
              <w:t>https://44.fabrikant.ru/</w:t>
            </w:r>
          </w:p>
        </w:tc>
        <w:tc>
          <w:tcPr>
            <w:tcW w:w="1843" w:type="dxa"/>
            <w:shd w:val="clear" w:color="auto" w:fill="FFFFFF"/>
            <w:tcMar>
              <w:top w:w="225" w:type="dxa"/>
              <w:left w:w="300" w:type="dxa"/>
              <w:bottom w:w="225" w:type="dxa"/>
              <w:right w:w="300" w:type="dxa"/>
            </w:tcMar>
          </w:tcPr>
          <w:p w14:paraId="5001B79B" w14:textId="77777777" w:rsidR="00204AE2" w:rsidRPr="00F65620" w:rsidRDefault="00204AE2" w:rsidP="00204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65620">
              <w:rPr>
                <w:rFonts w:ascii="Times New Roman" w:eastAsia="Times New Roman" w:hAnsi="Times New Roman" w:cs="Times New Roman"/>
                <w:b/>
                <w:lang w:eastAsia="ru-RU"/>
              </w:rPr>
              <w:t>03.02.2026</w:t>
            </w:r>
          </w:p>
          <w:p w14:paraId="47B8F8EE" w14:textId="6CEDA70C" w:rsidR="00204AE2" w:rsidRDefault="00204AE2" w:rsidP="00204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65620">
              <w:rPr>
                <w:rFonts w:ascii="Times New Roman" w:eastAsia="Times New Roman" w:hAnsi="Times New Roman" w:cs="Times New Roman"/>
                <w:lang w:eastAsia="ru-RU"/>
              </w:rPr>
              <w:t>00:00 (МСК)</w:t>
            </w:r>
          </w:p>
        </w:tc>
        <w:tc>
          <w:tcPr>
            <w:tcW w:w="1701" w:type="dxa"/>
            <w:shd w:val="clear" w:color="auto" w:fill="FFFFFF"/>
          </w:tcPr>
          <w:p w14:paraId="3420F2E8" w14:textId="6BCD1E0D" w:rsidR="00204AE2" w:rsidRPr="00F65620" w:rsidRDefault="00204AE2" w:rsidP="00204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12</w:t>
            </w:r>
            <w:r w:rsidRPr="00F65620">
              <w:rPr>
                <w:rFonts w:ascii="Times New Roman" w:eastAsia="Times New Roman" w:hAnsi="Times New Roman" w:cs="Times New Roman"/>
                <w:b/>
                <w:lang w:eastAsia="ru-RU"/>
              </w:rPr>
              <w:t>.03.2026</w:t>
            </w:r>
          </w:p>
          <w:p w14:paraId="1E32A345" w14:textId="6F1387F8" w:rsidR="00204AE2" w:rsidRDefault="00204AE2" w:rsidP="00204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65620">
              <w:rPr>
                <w:rFonts w:ascii="Times New Roman" w:eastAsia="Times New Roman" w:hAnsi="Times New Roman" w:cs="Times New Roman"/>
                <w:lang w:eastAsia="ru-RU"/>
              </w:rPr>
              <w:t>09:00 (МСК)</w:t>
            </w:r>
          </w:p>
        </w:tc>
        <w:tc>
          <w:tcPr>
            <w:tcW w:w="2410" w:type="dxa"/>
            <w:shd w:val="clear" w:color="auto" w:fill="FFFFFF"/>
            <w:tcMar>
              <w:top w:w="225" w:type="dxa"/>
              <w:left w:w="300" w:type="dxa"/>
              <w:bottom w:w="225" w:type="dxa"/>
              <w:right w:w="300" w:type="dxa"/>
            </w:tcMar>
          </w:tcPr>
          <w:p w14:paraId="17AE5B9F" w14:textId="5B541F31" w:rsidR="00204AE2" w:rsidRPr="007D1768" w:rsidRDefault="00204AE2" w:rsidP="00204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</w:p>
        </w:tc>
        <w:tc>
          <w:tcPr>
            <w:tcW w:w="2126" w:type="dxa"/>
            <w:shd w:val="clear" w:color="auto" w:fill="FFFFFF"/>
            <w:tcMar>
              <w:top w:w="225" w:type="dxa"/>
              <w:left w:w="300" w:type="dxa"/>
              <w:bottom w:w="225" w:type="dxa"/>
              <w:right w:w="300" w:type="dxa"/>
            </w:tcMar>
          </w:tcPr>
          <w:p w14:paraId="16FD962A" w14:textId="62DB7BCC" w:rsidR="00204AE2" w:rsidRDefault="00204AE2" w:rsidP="00204AE2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5620">
              <w:rPr>
                <w:rFonts w:ascii="Times New Roman" w:eastAsia="Times New Roman" w:hAnsi="Times New Roman" w:cs="Times New Roman"/>
                <w:lang w:eastAsia="ru-RU"/>
              </w:rPr>
              <w:t>Подача заявок</w:t>
            </w:r>
          </w:p>
        </w:tc>
      </w:tr>
      <w:tr w:rsidR="00204AE2" w:rsidRPr="0021706E" w14:paraId="10F3A228" w14:textId="77777777" w:rsidTr="008B32D0">
        <w:trPr>
          <w:trHeight w:val="25"/>
        </w:trPr>
        <w:tc>
          <w:tcPr>
            <w:tcW w:w="15164" w:type="dxa"/>
            <w:gridSpan w:val="8"/>
            <w:shd w:val="clear" w:color="auto" w:fill="DBE5F1" w:themeFill="accent1" w:themeFillTint="33"/>
          </w:tcPr>
          <w:p w14:paraId="569AEFF0" w14:textId="2DF49858" w:rsidR="00204AE2" w:rsidRDefault="00204AE2" w:rsidP="00204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2170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Предварительный отбор на право включения в реестр квалифицированных подрядных организаций, имеющих право принимать участие в электронных аукционах, предметом которых является</w:t>
            </w:r>
            <w:r w:rsidRPr="008B32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оказание услуг и (или) выполнение работ по капитальному ремонту общего имущества многоквартирных домов, являющихся объектами культурного наследия, в случае, предусмотренном пунктом 4 статьи 56.1 Федерального закона "Об объектах культурного наследия (памятниках истории и культуры) народов Российской Федерации"</w:t>
            </w:r>
          </w:p>
        </w:tc>
      </w:tr>
      <w:tr w:rsidR="00204AE2" w:rsidRPr="0021706E" w14:paraId="45F8F477" w14:textId="77777777" w:rsidTr="004666AB">
        <w:trPr>
          <w:trHeight w:val="25"/>
        </w:trPr>
        <w:tc>
          <w:tcPr>
            <w:tcW w:w="726" w:type="dxa"/>
            <w:shd w:val="clear" w:color="auto" w:fill="FFFFFF"/>
          </w:tcPr>
          <w:p w14:paraId="1D1AF3BF" w14:textId="280763E2" w:rsidR="00204AE2" w:rsidRDefault="00204AE2" w:rsidP="00204AE2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551" w:type="dxa"/>
            <w:shd w:val="clear" w:color="auto" w:fill="FFFFFF"/>
          </w:tcPr>
          <w:p w14:paraId="2E05AA7F" w14:textId="0B7D112E" w:rsidR="00204AE2" w:rsidRPr="0094534F" w:rsidRDefault="00204AE2" w:rsidP="00204AE2">
            <w:pPr>
              <w:pStyle w:val="ConsPlusNormal0"/>
              <w:spacing w:line="276" w:lineRule="auto"/>
              <w:jc w:val="center"/>
              <w:rPr>
                <w:rStyle w:val="a4"/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</w:pPr>
            <w:r w:rsidRPr="00F65620">
              <w:rPr>
                <w:rStyle w:val="a4"/>
                <w:rFonts w:asciiTheme="minorHAnsi" w:eastAsiaTheme="minorHAnsi" w:hAnsiTheme="minorHAnsi" w:cstheme="minorBidi"/>
                <w:sz w:val="22"/>
                <w:szCs w:val="22"/>
                <w:lang w:eastAsia="en-US"/>
              </w:rPr>
              <w:t>013220000022600007</w:t>
            </w:r>
          </w:p>
        </w:tc>
        <w:tc>
          <w:tcPr>
            <w:tcW w:w="1539" w:type="dxa"/>
            <w:shd w:val="clear" w:color="auto" w:fill="FFFFFF"/>
          </w:tcPr>
          <w:p w14:paraId="2A6AA840" w14:textId="3E087E13" w:rsidR="00204AE2" w:rsidRDefault="00204AE2" w:rsidP="00204AE2">
            <w:pPr>
              <w:spacing w:after="0" w:line="360" w:lineRule="atLeast"/>
              <w:ind w:left="-300" w:right="-3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287</w:t>
            </w:r>
          </w:p>
        </w:tc>
        <w:tc>
          <w:tcPr>
            <w:tcW w:w="2268" w:type="dxa"/>
            <w:shd w:val="clear" w:color="auto" w:fill="FFFFFF"/>
            <w:tcMar>
              <w:top w:w="225" w:type="dxa"/>
              <w:left w:w="300" w:type="dxa"/>
              <w:bottom w:w="225" w:type="dxa"/>
              <w:right w:w="300" w:type="dxa"/>
            </w:tcMar>
          </w:tcPr>
          <w:p w14:paraId="58C5581F" w14:textId="7F7D4DDE" w:rsidR="00204AE2" w:rsidRPr="0094534F" w:rsidRDefault="00204AE2" w:rsidP="00204AE2">
            <w:pPr>
              <w:spacing w:after="0" w:line="240" w:lineRule="auto"/>
              <w:ind w:left="-300" w:right="-300"/>
              <w:jc w:val="center"/>
              <w:rPr>
                <w:rStyle w:val="a4"/>
                <w:rFonts w:ascii="Times New Roman" w:eastAsia="Times New Roman" w:hAnsi="Times New Roman" w:cs="Times New Roman"/>
                <w:lang w:eastAsia="ru-RU"/>
              </w:rPr>
            </w:pPr>
            <w:r w:rsidRPr="0094534F">
              <w:rPr>
                <w:rStyle w:val="a4"/>
                <w:rFonts w:ascii="Times New Roman" w:eastAsia="Times New Roman" w:hAnsi="Times New Roman" w:cs="Times New Roman"/>
                <w:lang w:eastAsia="ru-RU"/>
              </w:rPr>
              <w:t>https://44.fabrikant.ru/</w:t>
            </w:r>
          </w:p>
        </w:tc>
        <w:tc>
          <w:tcPr>
            <w:tcW w:w="1843" w:type="dxa"/>
            <w:shd w:val="clear" w:color="auto" w:fill="FFFFFF"/>
            <w:tcMar>
              <w:top w:w="225" w:type="dxa"/>
              <w:left w:w="300" w:type="dxa"/>
              <w:bottom w:w="225" w:type="dxa"/>
              <w:right w:w="300" w:type="dxa"/>
            </w:tcMar>
          </w:tcPr>
          <w:p w14:paraId="27E163D3" w14:textId="77777777" w:rsidR="00204AE2" w:rsidRPr="00F65620" w:rsidRDefault="00204AE2" w:rsidP="00204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65620">
              <w:rPr>
                <w:rFonts w:ascii="Times New Roman" w:eastAsia="Times New Roman" w:hAnsi="Times New Roman" w:cs="Times New Roman"/>
                <w:b/>
                <w:lang w:eastAsia="ru-RU"/>
              </w:rPr>
              <w:t>03.02.2026</w:t>
            </w:r>
          </w:p>
          <w:p w14:paraId="25D271EF" w14:textId="0CBF55A5" w:rsidR="00204AE2" w:rsidRPr="008B32D0" w:rsidRDefault="00204AE2" w:rsidP="00204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65620">
              <w:rPr>
                <w:rFonts w:ascii="Times New Roman" w:eastAsia="Times New Roman" w:hAnsi="Times New Roman" w:cs="Times New Roman"/>
                <w:lang w:eastAsia="ru-RU"/>
              </w:rPr>
              <w:t>00:00 (МСК)</w:t>
            </w:r>
          </w:p>
        </w:tc>
        <w:tc>
          <w:tcPr>
            <w:tcW w:w="1701" w:type="dxa"/>
            <w:shd w:val="clear" w:color="auto" w:fill="FFFFFF"/>
          </w:tcPr>
          <w:p w14:paraId="35906887" w14:textId="4F3FC31B" w:rsidR="00204AE2" w:rsidRPr="00F65620" w:rsidRDefault="00204AE2" w:rsidP="00204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12</w:t>
            </w:r>
            <w:r w:rsidRPr="00F65620">
              <w:rPr>
                <w:rFonts w:ascii="Times New Roman" w:eastAsia="Times New Roman" w:hAnsi="Times New Roman" w:cs="Times New Roman"/>
                <w:b/>
                <w:lang w:eastAsia="ru-RU"/>
              </w:rPr>
              <w:t>.03.2026</w:t>
            </w:r>
          </w:p>
          <w:p w14:paraId="15699B0B" w14:textId="0006C31C" w:rsidR="00204AE2" w:rsidRPr="008B32D0" w:rsidRDefault="00204AE2" w:rsidP="00204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65620">
              <w:rPr>
                <w:rFonts w:ascii="Times New Roman" w:eastAsia="Times New Roman" w:hAnsi="Times New Roman" w:cs="Times New Roman"/>
                <w:lang w:eastAsia="ru-RU"/>
              </w:rPr>
              <w:t>09:00 (МСК)</w:t>
            </w:r>
          </w:p>
        </w:tc>
        <w:tc>
          <w:tcPr>
            <w:tcW w:w="2410" w:type="dxa"/>
            <w:shd w:val="clear" w:color="auto" w:fill="FFFFFF"/>
            <w:tcMar>
              <w:top w:w="225" w:type="dxa"/>
              <w:left w:w="300" w:type="dxa"/>
              <w:bottom w:w="225" w:type="dxa"/>
              <w:right w:w="300" w:type="dxa"/>
            </w:tcMar>
          </w:tcPr>
          <w:p w14:paraId="0F6DB7D6" w14:textId="3A3ACB07" w:rsidR="00204AE2" w:rsidRPr="007D1768" w:rsidRDefault="00204AE2" w:rsidP="00204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</w:p>
        </w:tc>
        <w:tc>
          <w:tcPr>
            <w:tcW w:w="2126" w:type="dxa"/>
            <w:shd w:val="clear" w:color="auto" w:fill="FFFFFF"/>
            <w:tcMar>
              <w:top w:w="225" w:type="dxa"/>
              <w:left w:w="300" w:type="dxa"/>
              <w:bottom w:w="225" w:type="dxa"/>
              <w:right w:w="300" w:type="dxa"/>
            </w:tcMar>
          </w:tcPr>
          <w:p w14:paraId="7F32411D" w14:textId="44C44FEB" w:rsidR="00204AE2" w:rsidRDefault="00204AE2" w:rsidP="00204AE2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5620">
              <w:rPr>
                <w:rFonts w:ascii="Times New Roman" w:eastAsia="Times New Roman" w:hAnsi="Times New Roman" w:cs="Times New Roman"/>
                <w:lang w:eastAsia="ru-RU"/>
              </w:rPr>
              <w:t>Подача заявок</w:t>
            </w:r>
          </w:p>
        </w:tc>
      </w:tr>
      <w:tr w:rsidR="00204AE2" w:rsidRPr="0021706E" w14:paraId="44EA7D50" w14:textId="77777777" w:rsidTr="009A1C44">
        <w:tc>
          <w:tcPr>
            <w:tcW w:w="15164" w:type="dxa"/>
            <w:gridSpan w:val="8"/>
            <w:shd w:val="clear" w:color="auto" w:fill="DBE5F1" w:themeFill="accent1" w:themeFillTint="33"/>
          </w:tcPr>
          <w:p w14:paraId="634ABABB" w14:textId="0F13A555" w:rsidR="00204AE2" w:rsidRPr="0021706E" w:rsidRDefault="00204AE2" w:rsidP="00204AE2">
            <w:pPr>
              <w:spacing w:after="0" w:line="240" w:lineRule="auto"/>
              <w:ind w:left="143" w:right="26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170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 xml:space="preserve">Предварительный отбор на право включения в реестр квалифицированных подрядных организаций, имеющих право принимать участие в электронных аукционах, предметом которых является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</w:t>
            </w:r>
            <w:r w:rsidRPr="00F6562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казание услуг и (или) выполнение работ по ремонту, замене, модернизации лифтов, ремонту лифтовых шахт, машинных и блочных помещений</w:t>
            </w:r>
          </w:p>
        </w:tc>
      </w:tr>
      <w:tr w:rsidR="00204AE2" w:rsidRPr="00C96276" w14:paraId="1936BF31" w14:textId="77777777" w:rsidTr="00EC21DF">
        <w:trPr>
          <w:trHeight w:val="210"/>
        </w:trPr>
        <w:tc>
          <w:tcPr>
            <w:tcW w:w="726" w:type="dxa"/>
            <w:shd w:val="clear" w:color="auto" w:fill="FFFFFF"/>
          </w:tcPr>
          <w:p w14:paraId="72D636AF" w14:textId="4A2571CF" w:rsidR="00204AE2" w:rsidRPr="00C76D52" w:rsidRDefault="00204AE2" w:rsidP="00204AE2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551" w:type="dxa"/>
            <w:shd w:val="clear" w:color="auto" w:fill="FFFFFF"/>
          </w:tcPr>
          <w:p w14:paraId="1EFCC280" w14:textId="594602F6" w:rsidR="00204AE2" w:rsidRPr="00F65620" w:rsidRDefault="00204AE2" w:rsidP="00204AE2">
            <w:pPr>
              <w:pStyle w:val="ConsPlusNormal0"/>
              <w:spacing w:line="276" w:lineRule="auto"/>
              <w:jc w:val="center"/>
              <w:rPr>
                <w:rStyle w:val="a4"/>
                <w:rFonts w:eastAsiaTheme="minorHAnsi"/>
                <w:sz w:val="22"/>
                <w:szCs w:val="22"/>
                <w:lang w:eastAsia="en-US"/>
              </w:rPr>
            </w:pPr>
            <w:r w:rsidRPr="00F65620">
              <w:rPr>
                <w:rStyle w:val="a4"/>
                <w:rFonts w:eastAsia="Calibri"/>
                <w:sz w:val="22"/>
                <w:szCs w:val="22"/>
                <w:lang w:eastAsia="en-US"/>
              </w:rPr>
              <w:t>013220000022600005</w:t>
            </w:r>
          </w:p>
        </w:tc>
        <w:tc>
          <w:tcPr>
            <w:tcW w:w="1539" w:type="dxa"/>
            <w:shd w:val="clear" w:color="auto" w:fill="FFFFFF"/>
          </w:tcPr>
          <w:p w14:paraId="61BE63C4" w14:textId="22DFBA69" w:rsidR="00204AE2" w:rsidRPr="009D1BFD" w:rsidRDefault="00204AE2" w:rsidP="00204AE2">
            <w:pPr>
              <w:spacing w:after="0" w:line="360" w:lineRule="atLeast"/>
              <w:ind w:left="-300" w:right="-300"/>
              <w:jc w:val="center"/>
              <w:rPr>
                <w:rStyle w:val="a4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285</w:t>
            </w:r>
          </w:p>
        </w:tc>
        <w:tc>
          <w:tcPr>
            <w:tcW w:w="2268" w:type="dxa"/>
            <w:shd w:val="clear" w:color="auto" w:fill="FFFFFF"/>
            <w:tcMar>
              <w:top w:w="225" w:type="dxa"/>
              <w:left w:w="300" w:type="dxa"/>
              <w:bottom w:w="225" w:type="dxa"/>
              <w:right w:w="300" w:type="dxa"/>
            </w:tcMar>
          </w:tcPr>
          <w:p w14:paraId="60064A0A" w14:textId="50995596" w:rsidR="00204AE2" w:rsidRPr="00E97053" w:rsidRDefault="000361CA" w:rsidP="00204AE2">
            <w:pPr>
              <w:spacing w:after="0" w:line="240" w:lineRule="auto"/>
              <w:ind w:left="-300" w:right="-300"/>
              <w:jc w:val="center"/>
              <w:rPr>
                <w:rStyle w:val="a4"/>
                <w:rFonts w:ascii="Times New Roman" w:eastAsia="Times New Roman" w:hAnsi="Times New Roman" w:cs="Times New Roman"/>
                <w:lang w:eastAsia="ru-RU"/>
              </w:rPr>
            </w:pPr>
            <w:hyperlink r:id="rId7" w:tgtFrame="_blank" w:history="1">
              <w:r w:rsidR="00204AE2" w:rsidRPr="00F65620">
                <w:rPr>
                  <w:rFonts w:ascii="Times New Roman" w:hAnsi="Times New Roman" w:cs="Times New Roman"/>
                  <w:color w:val="014DA8"/>
                  <w:u w:val="single"/>
                  <w:bdr w:val="none" w:sz="0" w:space="0" w:color="auto" w:frame="1"/>
                  <w:shd w:val="clear" w:color="auto" w:fill="FFFFFF"/>
                </w:rPr>
                <w:t>https://etpgpb.ru/</w:t>
              </w:r>
            </w:hyperlink>
          </w:p>
        </w:tc>
        <w:tc>
          <w:tcPr>
            <w:tcW w:w="1843" w:type="dxa"/>
            <w:shd w:val="clear" w:color="auto" w:fill="FFFFFF"/>
            <w:tcMar>
              <w:top w:w="225" w:type="dxa"/>
              <w:left w:w="300" w:type="dxa"/>
              <w:bottom w:w="225" w:type="dxa"/>
              <w:right w:w="300" w:type="dxa"/>
            </w:tcMar>
          </w:tcPr>
          <w:p w14:paraId="1D9A0366" w14:textId="77777777" w:rsidR="00204AE2" w:rsidRPr="00F65620" w:rsidRDefault="00204AE2" w:rsidP="00204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65620">
              <w:rPr>
                <w:rFonts w:ascii="Times New Roman" w:eastAsia="Times New Roman" w:hAnsi="Times New Roman" w:cs="Times New Roman"/>
                <w:b/>
                <w:lang w:eastAsia="ru-RU"/>
              </w:rPr>
              <w:t>03.02.2026</w:t>
            </w:r>
          </w:p>
          <w:p w14:paraId="54CEEC92" w14:textId="38810F56" w:rsidR="00204AE2" w:rsidRPr="0021706E" w:rsidRDefault="00204AE2" w:rsidP="00204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5620">
              <w:rPr>
                <w:rFonts w:ascii="Times New Roman" w:eastAsia="Times New Roman" w:hAnsi="Times New Roman" w:cs="Times New Roman"/>
                <w:lang w:eastAsia="ru-RU"/>
              </w:rPr>
              <w:t>00:00 (МСК)</w:t>
            </w:r>
          </w:p>
        </w:tc>
        <w:tc>
          <w:tcPr>
            <w:tcW w:w="1701" w:type="dxa"/>
            <w:shd w:val="clear" w:color="auto" w:fill="FFFFFF"/>
          </w:tcPr>
          <w:p w14:paraId="19A920C8" w14:textId="77777777" w:rsidR="00204AE2" w:rsidRPr="00F65620" w:rsidRDefault="00204AE2" w:rsidP="00204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65620">
              <w:rPr>
                <w:rFonts w:ascii="Times New Roman" w:eastAsia="Times New Roman" w:hAnsi="Times New Roman" w:cs="Times New Roman"/>
                <w:b/>
                <w:lang w:eastAsia="ru-RU"/>
              </w:rPr>
              <w:t>06.03.2026</w:t>
            </w:r>
          </w:p>
          <w:p w14:paraId="0D99E1B9" w14:textId="085B51E8" w:rsidR="00204AE2" w:rsidRPr="0021706E" w:rsidRDefault="00204AE2" w:rsidP="00204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65620">
              <w:rPr>
                <w:rFonts w:ascii="Times New Roman" w:eastAsia="Times New Roman" w:hAnsi="Times New Roman" w:cs="Times New Roman"/>
                <w:lang w:eastAsia="ru-RU"/>
              </w:rPr>
              <w:t>09:00 (МСК)</w:t>
            </w:r>
          </w:p>
        </w:tc>
        <w:tc>
          <w:tcPr>
            <w:tcW w:w="2410" w:type="dxa"/>
            <w:shd w:val="clear" w:color="auto" w:fill="FFFFFF"/>
            <w:tcMar>
              <w:top w:w="225" w:type="dxa"/>
              <w:left w:w="300" w:type="dxa"/>
              <w:bottom w:w="225" w:type="dxa"/>
              <w:right w:w="300" w:type="dxa"/>
            </w:tcMar>
          </w:tcPr>
          <w:p w14:paraId="224E1EEB" w14:textId="3261DC11" w:rsidR="00204AE2" w:rsidRPr="007D1768" w:rsidRDefault="00204AE2" w:rsidP="00204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</w:p>
        </w:tc>
        <w:tc>
          <w:tcPr>
            <w:tcW w:w="2126" w:type="dxa"/>
            <w:shd w:val="clear" w:color="auto" w:fill="FFFFFF"/>
            <w:tcMar>
              <w:top w:w="225" w:type="dxa"/>
              <w:left w:w="300" w:type="dxa"/>
              <w:bottom w:w="225" w:type="dxa"/>
              <w:right w:w="300" w:type="dxa"/>
            </w:tcMar>
          </w:tcPr>
          <w:p w14:paraId="2A04E7A0" w14:textId="296A67E1" w:rsidR="00204AE2" w:rsidRPr="0021706E" w:rsidRDefault="00204AE2" w:rsidP="00204AE2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5620">
              <w:rPr>
                <w:rFonts w:ascii="Times New Roman" w:eastAsia="Times New Roman" w:hAnsi="Times New Roman" w:cs="Times New Roman"/>
                <w:lang w:eastAsia="ru-RU"/>
              </w:rPr>
              <w:t>Подача заявок</w:t>
            </w:r>
          </w:p>
        </w:tc>
      </w:tr>
      <w:tr w:rsidR="00204AE2" w:rsidRPr="0021706E" w14:paraId="1452AB1A" w14:textId="77777777" w:rsidTr="00A424A1">
        <w:tc>
          <w:tcPr>
            <w:tcW w:w="15164" w:type="dxa"/>
            <w:gridSpan w:val="8"/>
            <w:shd w:val="clear" w:color="auto" w:fill="DBE5F1" w:themeFill="accent1" w:themeFillTint="33"/>
          </w:tcPr>
          <w:p w14:paraId="7C1387EE" w14:textId="376B0BCD" w:rsidR="00204AE2" w:rsidRDefault="00204AE2" w:rsidP="00204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507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Предварительный отбор на право включения в реестр квалифицированных подрядных организаций, имеющих право принимать участие в электронных аукционах, предметом которых является </w:t>
            </w:r>
            <w:r w:rsidRPr="00A424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оказание услуг и (или) выполнение работ по оценке технического состояния многоквартирного дома, разработке проектной документации на проведение капитального ремонта общего имущества многоквартирных домов, многоквартирных домов, являющихся объектами культурного наследия, в случаях, предусмотренных пунктом 5 статьи 56.1 Федерального закона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«</w:t>
            </w:r>
            <w:r w:rsidRPr="00A424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 объектах культурного наследия (памятниках истории и культуры) народов Российской Федерации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</w:t>
            </w:r>
            <w:r w:rsidRPr="00A424A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, являющихся объектами культурного наследия либо выявленными объектами культурного наследия, в случаях, предусмотренных пунктом 6 статьи 56.1 указанного Федерального закона</w:t>
            </w:r>
          </w:p>
        </w:tc>
      </w:tr>
      <w:tr w:rsidR="00204AE2" w:rsidRPr="0021706E" w14:paraId="6B1008A5" w14:textId="77777777" w:rsidTr="00EC21DF">
        <w:tc>
          <w:tcPr>
            <w:tcW w:w="726" w:type="dxa"/>
            <w:shd w:val="clear" w:color="auto" w:fill="FFFFFF"/>
          </w:tcPr>
          <w:p w14:paraId="573C6827" w14:textId="53365CCD" w:rsidR="00204AE2" w:rsidRPr="00C76D52" w:rsidRDefault="00204AE2" w:rsidP="00204AE2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551" w:type="dxa"/>
            <w:shd w:val="clear" w:color="auto" w:fill="FFFFFF"/>
          </w:tcPr>
          <w:p w14:paraId="2EB3217D" w14:textId="77777777" w:rsidR="00204AE2" w:rsidRPr="00204AE2" w:rsidRDefault="00204AE2" w:rsidP="00204AE2">
            <w:pPr>
              <w:pStyle w:val="ConsPlusNormal0"/>
              <w:spacing w:line="276" w:lineRule="auto"/>
              <w:jc w:val="center"/>
              <w:rPr>
                <w:rStyle w:val="a4"/>
                <w:rFonts w:eastAsia="Calibri"/>
                <w:sz w:val="22"/>
                <w:szCs w:val="22"/>
                <w:lang w:eastAsia="en-US"/>
              </w:rPr>
            </w:pPr>
            <w:r w:rsidRPr="00204AE2">
              <w:rPr>
                <w:rStyle w:val="a4"/>
                <w:rFonts w:eastAsia="Calibri"/>
                <w:sz w:val="22"/>
                <w:szCs w:val="22"/>
                <w:lang w:eastAsia="en-US"/>
              </w:rPr>
              <w:t>013220000022600002</w:t>
            </w:r>
          </w:p>
          <w:p w14:paraId="43747ECD" w14:textId="1853EC39" w:rsidR="00204AE2" w:rsidRPr="00204AE2" w:rsidRDefault="00204AE2" w:rsidP="00204AE2">
            <w:pPr>
              <w:pStyle w:val="ConsPlusNormal0"/>
              <w:spacing w:line="276" w:lineRule="auto"/>
              <w:jc w:val="center"/>
              <w:rPr>
                <w:rStyle w:val="a4"/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39" w:type="dxa"/>
            <w:shd w:val="clear" w:color="auto" w:fill="FFFFFF"/>
          </w:tcPr>
          <w:p w14:paraId="6731681F" w14:textId="17E997A6" w:rsidR="00204AE2" w:rsidRDefault="00204AE2" w:rsidP="00204AE2">
            <w:pPr>
              <w:spacing w:after="0" w:line="360" w:lineRule="atLeast"/>
              <w:ind w:left="-300" w:right="-3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282</w:t>
            </w:r>
          </w:p>
        </w:tc>
        <w:tc>
          <w:tcPr>
            <w:tcW w:w="2268" w:type="dxa"/>
            <w:shd w:val="clear" w:color="auto" w:fill="FFFFFF"/>
            <w:tcMar>
              <w:top w:w="225" w:type="dxa"/>
              <w:left w:w="300" w:type="dxa"/>
              <w:bottom w:w="225" w:type="dxa"/>
              <w:right w:w="300" w:type="dxa"/>
            </w:tcMar>
          </w:tcPr>
          <w:p w14:paraId="6D744B72" w14:textId="487FC403" w:rsidR="00204AE2" w:rsidRDefault="000361CA" w:rsidP="00204AE2">
            <w:pPr>
              <w:spacing w:after="0" w:line="240" w:lineRule="auto"/>
              <w:ind w:left="-300" w:right="-300"/>
              <w:jc w:val="center"/>
              <w:rPr>
                <w:rStyle w:val="a4"/>
                <w:rFonts w:ascii="Times New Roman" w:eastAsia="Times New Roman" w:hAnsi="Times New Roman" w:cs="Times New Roman"/>
                <w:lang w:eastAsia="ru-RU"/>
              </w:rPr>
            </w:pPr>
            <w:hyperlink r:id="rId8" w:tgtFrame="_blank" w:history="1">
              <w:r w:rsidR="00204AE2" w:rsidRPr="00F65620">
                <w:rPr>
                  <w:rFonts w:ascii="Times New Roman" w:hAnsi="Times New Roman" w:cs="Times New Roman"/>
                  <w:color w:val="014DA8"/>
                  <w:u w:val="single"/>
                  <w:bdr w:val="none" w:sz="0" w:space="0" w:color="auto" w:frame="1"/>
                  <w:shd w:val="clear" w:color="auto" w:fill="FFFFFF"/>
                </w:rPr>
                <w:t>https://etpgpb.ru/</w:t>
              </w:r>
            </w:hyperlink>
          </w:p>
        </w:tc>
        <w:tc>
          <w:tcPr>
            <w:tcW w:w="1843" w:type="dxa"/>
            <w:shd w:val="clear" w:color="auto" w:fill="FFFFFF"/>
            <w:tcMar>
              <w:top w:w="225" w:type="dxa"/>
              <w:left w:w="300" w:type="dxa"/>
              <w:bottom w:w="225" w:type="dxa"/>
              <w:right w:w="300" w:type="dxa"/>
            </w:tcMar>
          </w:tcPr>
          <w:p w14:paraId="7688382E" w14:textId="77777777" w:rsidR="00204AE2" w:rsidRPr="0021706E" w:rsidRDefault="00204AE2" w:rsidP="00204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16</w:t>
            </w:r>
            <w:r w:rsidRPr="0021706E">
              <w:rPr>
                <w:rFonts w:ascii="Times New Roman" w:eastAsia="Times New Roman" w:hAnsi="Times New Roman" w:cs="Times New Roman"/>
                <w:b/>
                <w:lang w:eastAsia="ru-RU"/>
              </w:rPr>
              <w:t>.0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  <w:r w:rsidRPr="0021706E">
              <w:rPr>
                <w:rFonts w:ascii="Times New Roman" w:eastAsia="Times New Roman" w:hAnsi="Times New Roman" w:cs="Times New Roman"/>
                <w:b/>
                <w:lang w:eastAsia="ru-RU"/>
              </w:rPr>
              <w:t>.202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</w:p>
          <w:p w14:paraId="217F3A9E" w14:textId="62E0259C" w:rsidR="00204AE2" w:rsidRDefault="00204AE2" w:rsidP="00204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00:00 </w:t>
            </w:r>
            <w:r w:rsidRPr="0021706E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МСК</w:t>
            </w:r>
            <w:r w:rsidRPr="0021706E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1701" w:type="dxa"/>
            <w:shd w:val="clear" w:color="auto" w:fill="FFFFFF"/>
          </w:tcPr>
          <w:p w14:paraId="11E87E9B" w14:textId="77777777" w:rsidR="00204AE2" w:rsidRPr="0021706E" w:rsidRDefault="00204AE2" w:rsidP="00204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05.02.2026</w:t>
            </w:r>
          </w:p>
          <w:p w14:paraId="28F88FF3" w14:textId="1F4DCD1D" w:rsidR="00204AE2" w:rsidRDefault="00204AE2" w:rsidP="00204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21706E">
              <w:rPr>
                <w:rFonts w:ascii="Times New Roman" w:eastAsia="Times New Roman" w:hAnsi="Times New Roman" w:cs="Times New Roman"/>
                <w:lang w:eastAsia="ru-RU"/>
              </w:rPr>
              <w:t>09:00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21706E">
              <w:rPr>
                <w:rFonts w:ascii="Times New Roman" w:eastAsia="Times New Roman" w:hAnsi="Times New Roman" w:cs="Times New Roman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МСК</w:t>
            </w:r>
            <w:r w:rsidRPr="0021706E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2410" w:type="dxa"/>
            <w:shd w:val="clear" w:color="auto" w:fill="FFFFFF"/>
            <w:tcMar>
              <w:top w:w="225" w:type="dxa"/>
              <w:left w:w="300" w:type="dxa"/>
              <w:bottom w:w="225" w:type="dxa"/>
              <w:right w:w="300" w:type="dxa"/>
            </w:tcMar>
          </w:tcPr>
          <w:p w14:paraId="62B71ADE" w14:textId="028DD0B9" w:rsidR="00204AE2" w:rsidRPr="007D1768" w:rsidRDefault="00204AE2" w:rsidP="00204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</w:p>
        </w:tc>
        <w:tc>
          <w:tcPr>
            <w:tcW w:w="2126" w:type="dxa"/>
            <w:shd w:val="clear" w:color="auto" w:fill="FFFFFF"/>
            <w:tcMar>
              <w:top w:w="225" w:type="dxa"/>
              <w:left w:w="300" w:type="dxa"/>
              <w:bottom w:w="225" w:type="dxa"/>
              <w:right w:w="300" w:type="dxa"/>
            </w:tcMar>
          </w:tcPr>
          <w:p w14:paraId="258E9C54" w14:textId="5C50BC8D" w:rsidR="00204AE2" w:rsidRDefault="00204AE2" w:rsidP="00204AE2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5620">
              <w:rPr>
                <w:rFonts w:ascii="Times New Roman" w:eastAsia="Times New Roman" w:hAnsi="Times New Roman" w:cs="Times New Roman"/>
                <w:lang w:eastAsia="ru-RU"/>
              </w:rPr>
              <w:t>Подача заявок</w:t>
            </w:r>
          </w:p>
        </w:tc>
      </w:tr>
      <w:tr w:rsidR="00204AE2" w:rsidRPr="0021706E" w14:paraId="686515BC" w14:textId="77777777" w:rsidTr="004938AC">
        <w:tc>
          <w:tcPr>
            <w:tcW w:w="15164" w:type="dxa"/>
            <w:gridSpan w:val="8"/>
            <w:shd w:val="clear" w:color="auto" w:fill="DBE5F1" w:themeFill="accent1" w:themeFillTint="33"/>
          </w:tcPr>
          <w:p w14:paraId="69D696D3" w14:textId="52CF84BB" w:rsidR="00204AE2" w:rsidRDefault="00204AE2" w:rsidP="00204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D507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Предварительный отбор на право включения в реестр квалифицированных подрядных организаций, имеющих право принимать участие в электронных аукционах, предметом которых является </w:t>
            </w:r>
            <w:r w:rsidRPr="004938A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оказание услуг и (или) выполнение работ по оценке технического состояния, разработке проектной документации на проведение капитального ремонта общего имущества многоквартирных домов, являющихся объектами культурного наследия, в случае, предусмотренном пунктом 4 статьи 56.1 Федерального закона "Об объектах культурного наследия (памятниках истории и культуры) народов Российской Федерации"</w:t>
            </w:r>
          </w:p>
        </w:tc>
      </w:tr>
      <w:tr w:rsidR="00204AE2" w:rsidRPr="0021706E" w14:paraId="720BFCC3" w14:textId="77777777" w:rsidTr="00EC21DF">
        <w:tc>
          <w:tcPr>
            <w:tcW w:w="726" w:type="dxa"/>
            <w:shd w:val="clear" w:color="auto" w:fill="FFFFFF"/>
          </w:tcPr>
          <w:p w14:paraId="06B79273" w14:textId="625A7370" w:rsidR="00204AE2" w:rsidRDefault="00204AE2" w:rsidP="00204AE2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551" w:type="dxa"/>
            <w:shd w:val="clear" w:color="auto" w:fill="FFFFFF"/>
          </w:tcPr>
          <w:p w14:paraId="4B79FA14" w14:textId="5B5ECEE0" w:rsidR="00204AE2" w:rsidRPr="00C8151E" w:rsidRDefault="00204AE2" w:rsidP="00204AE2">
            <w:pPr>
              <w:spacing w:after="0" w:line="360" w:lineRule="atLeast"/>
              <w:jc w:val="center"/>
              <w:rPr>
                <w:rStyle w:val="a4"/>
              </w:rPr>
            </w:pPr>
            <w:r w:rsidRPr="00F65620">
              <w:rPr>
                <w:rStyle w:val="a4"/>
              </w:rPr>
              <w:t>013220000022600006</w:t>
            </w:r>
          </w:p>
        </w:tc>
        <w:tc>
          <w:tcPr>
            <w:tcW w:w="1539" w:type="dxa"/>
            <w:shd w:val="clear" w:color="auto" w:fill="FFFFFF"/>
          </w:tcPr>
          <w:p w14:paraId="217BA2DD" w14:textId="43A41C9F" w:rsidR="00204AE2" w:rsidRDefault="00204AE2" w:rsidP="00204AE2">
            <w:pPr>
              <w:spacing w:after="0" w:line="360" w:lineRule="atLeast"/>
              <w:ind w:left="-300" w:right="-3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286</w:t>
            </w:r>
          </w:p>
        </w:tc>
        <w:tc>
          <w:tcPr>
            <w:tcW w:w="2268" w:type="dxa"/>
            <w:shd w:val="clear" w:color="auto" w:fill="FFFFFF"/>
            <w:tcMar>
              <w:top w:w="225" w:type="dxa"/>
              <w:left w:w="300" w:type="dxa"/>
              <w:bottom w:w="225" w:type="dxa"/>
              <w:right w:w="300" w:type="dxa"/>
            </w:tcMar>
          </w:tcPr>
          <w:p w14:paraId="1F23CAB5" w14:textId="6A1BE853" w:rsidR="00204AE2" w:rsidRDefault="000361CA" w:rsidP="00204AE2">
            <w:pPr>
              <w:spacing w:after="0" w:line="240" w:lineRule="auto"/>
              <w:ind w:left="-300" w:right="-300"/>
              <w:jc w:val="center"/>
              <w:rPr>
                <w:rStyle w:val="a4"/>
                <w:rFonts w:ascii="Times New Roman" w:eastAsia="Times New Roman" w:hAnsi="Times New Roman" w:cs="Times New Roman"/>
                <w:lang w:eastAsia="ru-RU"/>
              </w:rPr>
            </w:pPr>
            <w:hyperlink r:id="rId9" w:tgtFrame="_blank" w:history="1">
              <w:r w:rsidR="00204AE2" w:rsidRPr="00F65620">
                <w:rPr>
                  <w:rFonts w:ascii="Times New Roman" w:hAnsi="Times New Roman" w:cs="Times New Roman"/>
                  <w:color w:val="014DA8"/>
                  <w:u w:val="single"/>
                  <w:bdr w:val="none" w:sz="0" w:space="0" w:color="auto" w:frame="1"/>
                  <w:shd w:val="clear" w:color="auto" w:fill="FFFFFF"/>
                </w:rPr>
                <w:t>https://etpgpb.ru/</w:t>
              </w:r>
            </w:hyperlink>
          </w:p>
        </w:tc>
        <w:tc>
          <w:tcPr>
            <w:tcW w:w="1843" w:type="dxa"/>
            <w:shd w:val="clear" w:color="auto" w:fill="FFFFFF"/>
            <w:tcMar>
              <w:top w:w="225" w:type="dxa"/>
              <w:left w:w="300" w:type="dxa"/>
              <w:bottom w:w="225" w:type="dxa"/>
              <w:right w:w="300" w:type="dxa"/>
            </w:tcMar>
          </w:tcPr>
          <w:p w14:paraId="3A2F637E" w14:textId="77777777" w:rsidR="00204AE2" w:rsidRPr="00F65620" w:rsidRDefault="00204AE2" w:rsidP="00204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65620">
              <w:rPr>
                <w:rFonts w:ascii="Times New Roman" w:eastAsia="Times New Roman" w:hAnsi="Times New Roman" w:cs="Times New Roman"/>
                <w:b/>
                <w:lang w:eastAsia="ru-RU"/>
              </w:rPr>
              <w:t>03.02.2026</w:t>
            </w:r>
          </w:p>
          <w:p w14:paraId="3B24541A" w14:textId="4708AE91" w:rsidR="00204AE2" w:rsidRDefault="00204AE2" w:rsidP="00204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65620">
              <w:rPr>
                <w:rFonts w:ascii="Times New Roman" w:eastAsia="Times New Roman" w:hAnsi="Times New Roman" w:cs="Times New Roman"/>
                <w:lang w:eastAsia="ru-RU"/>
              </w:rPr>
              <w:t>00:00 (МСК)</w:t>
            </w:r>
          </w:p>
        </w:tc>
        <w:tc>
          <w:tcPr>
            <w:tcW w:w="1701" w:type="dxa"/>
            <w:shd w:val="clear" w:color="auto" w:fill="FFFFFF"/>
          </w:tcPr>
          <w:p w14:paraId="18CF5D0D" w14:textId="5F6EC2A3" w:rsidR="00204AE2" w:rsidRPr="00F65620" w:rsidRDefault="00204AE2" w:rsidP="00204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12</w:t>
            </w:r>
            <w:r w:rsidRPr="00F65620">
              <w:rPr>
                <w:rFonts w:ascii="Times New Roman" w:eastAsia="Times New Roman" w:hAnsi="Times New Roman" w:cs="Times New Roman"/>
                <w:b/>
                <w:lang w:eastAsia="ru-RU"/>
              </w:rPr>
              <w:t>.03.2026</w:t>
            </w:r>
          </w:p>
          <w:p w14:paraId="7BBB34D2" w14:textId="663175B7" w:rsidR="00204AE2" w:rsidRDefault="00204AE2" w:rsidP="00204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65620">
              <w:rPr>
                <w:rFonts w:ascii="Times New Roman" w:eastAsia="Times New Roman" w:hAnsi="Times New Roman" w:cs="Times New Roman"/>
                <w:lang w:eastAsia="ru-RU"/>
              </w:rPr>
              <w:t>09:00 (МСК)</w:t>
            </w:r>
          </w:p>
        </w:tc>
        <w:tc>
          <w:tcPr>
            <w:tcW w:w="2410" w:type="dxa"/>
            <w:shd w:val="clear" w:color="auto" w:fill="FFFFFF"/>
            <w:tcMar>
              <w:top w:w="225" w:type="dxa"/>
              <w:left w:w="300" w:type="dxa"/>
              <w:bottom w:w="225" w:type="dxa"/>
              <w:right w:w="300" w:type="dxa"/>
            </w:tcMar>
          </w:tcPr>
          <w:p w14:paraId="57E65226" w14:textId="127DDDF3" w:rsidR="00204AE2" w:rsidRPr="007D1768" w:rsidRDefault="00204AE2" w:rsidP="00204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</w:p>
        </w:tc>
        <w:tc>
          <w:tcPr>
            <w:tcW w:w="2126" w:type="dxa"/>
            <w:shd w:val="clear" w:color="auto" w:fill="FFFFFF"/>
            <w:tcMar>
              <w:top w:w="225" w:type="dxa"/>
              <w:left w:w="300" w:type="dxa"/>
              <w:bottom w:w="225" w:type="dxa"/>
              <w:right w:w="300" w:type="dxa"/>
            </w:tcMar>
          </w:tcPr>
          <w:p w14:paraId="39EA715E" w14:textId="1DFC813D" w:rsidR="00204AE2" w:rsidRDefault="00204AE2" w:rsidP="00204AE2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5620">
              <w:rPr>
                <w:rFonts w:ascii="Times New Roman" w:eastAsia="Times New Roman" w:hAnsi="Times New Roman" w:cs="Times New Roman"/>
                <w:lang w:eastAsia="ru-RU"/>
              </w:rPr>
              <w:t>Подача заявок</w:t>
            </w:r>
          </w:p>
        </w:tc>
      </w:tr>
      <w:tr w:rsidR="00204AE2" w:rsidRPr="0021706E" w14:paraId="68CF7429" w14:textId="77777777" w:rsidTr="009A1C44">
        <w:tc>
          <w:tcPr>
            <w:tcW w:w="15164" w:type="dxa"/>
            <w:gridSpan w:val="8"/>
            <w:shd w:val="clear" w:color="auto" w:fill="DBE5F1" w:themeFill="accent1" w:themeFillTint="33"/>
          </w:tcPr>
          <w:p w14:paraId="187F5AEA" w14:textId="77777777" w:rsidR="00204AE2" w:rsidRPr="0021706E" w:rsidRDefault="00204AE2" w:rsidP="00204AE2">
            <w:pPr>
              <w:spacing w:after="0" w:line="240" w:lineRule="auto"/>
              <w:ind w:left="143" w:right="26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170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Предварительный отбор на право включения в реестр квалифицированных подрядных организаций, имеющих право принимать участие в электронных аукционах, предметом которых является выполнение работ по оценке соответствия лифтов требованиям технического регламента Таможенного союза 011/2011 «Безопасность лифтов» (ТР ТС 011/2011), утвержденного решением Комиссии Таможенного союза от 18 октября 2011 г. № 824 «О принятии технического регламента Таможенного союза «Безопасность лифтов»</w:t>
            </w:r>
          </w:p>
        </w:tc>
      </w:tr>
      <w:tr w:rsidR="00204AE2" w:rsidRPr="00F65620" w14:paraId="6F7DE639" w14:textId="77777777" w:rsidTr="00EC21DF">
        <w:tc>
          <w:tcPr>
            <w:tcW w:w="726" w:type="dxa"/>
            <w:shd w:val="clear" w:color="auto" w:fill="FFFFFF"/>
          </w:tcPr>
          <w:p w14:paraId="79A828BA" w14:textId="198BEA18" w:rsidR="00204AE2" w:rsidRPr="00F65620" w:rsidRDefault="00204AE2" w:rsidP="00204AE2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1" w:name="_Hlk221009320"/>
            <w:r w:rsidRPr="00F65620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551" w:type="dxa"/>
            <w:shd w:val="clear" w:color="auto" w:fill="FFFFFF"/>
          </w:tcPr>
          <w:p w14:paraId="432F4D9F" w14:textId="6EECE5D7" w:rsidR="00204AE2" w:rsidRPr="00F65620" w:rsidRDefault="00204AE2" w:rsidP="00204AE2">
            <w:pPr>
              <w:spacing w:after="0" w:line="360" w:lineRule="atLeast"/>
              <w:jc w:val="center"/>
              <w:rPr>
                <w:rStyle w:val="a4"/>
                <w:rFonts w:ascii="Times New Roman" w:hAnsi="Times New Roman" w:cs="Times New Roman"/>
              </w:rPr>
            </w:pPr>
            <w:r w:rsidRPr="00F65620">
              <w:rPr>
                <w:rStyle w:val="a4"/>
                <w:rFonts w:ascii="Times New Roman" w:hAnsi="Times New Roman" w:cs="Times New Roman"/>
              </w:rPr>
              <w:t>013220000022600003</w:t>
            </w:r>
          </w:p>
        </w:tc>
        <w:tc>
          <w:tcPr>
            <w:tcW w:w="1539" w:type="dxa"/>
            <w:shd w:val="clear" w:color="auto" w:fill="FFFFFF"/>
          </w:tcPr>
          <w:p w14:paraId="08C1B5E4" w14:textId="631E1B44" w:rsidR="00204AE2" w:rsidRPr="00F65620" w:rsidRDefault="00204AE2" w:rsidP="00204AE2">
            <w:pPr>
              <w:spacing w:after="0" w:line="360" w:lineRule="atLeast"/>
              <w:ind w:left="-300" w:right="-30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5620">
              <w:rPr>
                <w:rFonts w:ascii="Times New Roman" w:eastAsia="Times New Roman" w:hAnsi="Times New Roman" w:cs="Times New Roman"/>
                <w:lang w:eastAsia="ru-RU"/>
              </w:rPr>
              <w:t>283</w:t>
            </w:r>
          </w:p>
        </w:tc>
        <w:tc>
          <w:tcPr>
            <w:tcW w:w="2268" w:type="dxa"/>
            <w:shd w:val="clear" w:color="auto" w:fill="FFFFFF"/>
            <w:tcMar>
              <w:top w:w="225" w:type="dxa"/>
              <w:left w:w="300" w:type="dxa"/>
              <w:bottom w:w="225" w:type="dxa"/>
              <w:right w:w="300" w:type="dxa"/>
            </w:tcMar>
          </w:tcPr>
          <w:p w14:paraId="0A6B993D" w14:textId="060F5298" w:rsidR="00204AE2" w:rsidRPr="00F65620" w:rsidRDefault="000361CA" w:rsidP="00204AE2">
            <w:pPr>
              <w:spacing w:after="0" w:line="240" w:lineRule="auto"/>
              <w:ind w:left="-300" w:right="-300"/>
              <w:jc w:val="center"/>
              <w:rPr>
                <w:rStyle w:val="a4"/>
                <w:rFonts w:ascii="Times New Roman" w:eastAsia="Times New Roman" w:hAnsi="Times New Roman" w:cs="Times New Roman"/>
                <w:lang w:eastAsia="ru-RU"/>
              </w:rPr>
            </w:pPr>
            <w:hyperlink r:id="rId10" w:tgtFrame="_blank" w:history="1">
              <w:r w:rsidR="00204AE2" w:rsidRPr="00F65620">
                <w:rPr>
                  <w:rFonts w:ascii="Times New Roman" w:hAnsi="Times New Roman" w:cs="Times New Roman"/>
                  <w:color w:val="014DA8"/>
                  <w:u w:val="single"/>
                  <w:bdr w:val="none" w:sz="0" w:space="0" w:color="auto" w:frame="1"/>
                  <w:shd w:val="clear" w:color="auto" w:fill="FFFFFF"/>
                </w:rPr>
                <w:t>https://etpgpb.ru/</w:t>
              </w:r>
            </w:hyperlink>
          </w:p>
        </w:tc>
        <w:tc>
          <w:tcPr>
            <w:tcW w:w="1843" w:type="dxa"/>
            <w:shd w:val="clear" w:color="auto" w:fill="FFFFFF"/>
            <w:tcMar>
              <w:top w:w="225" w:type="dxa"/>
              <w:left w:w="300" w:type="dxa"/>
              <w:bottom w:w="225" w:type="dxa"/>
              <w:right w:w="300" w:type="dxa"/>
            </w:tcMar>
          </w:tcPr>
          <w:p w14:paraId="4A9B7B76" w14:textId="7D18310A" w:rsidR="00204AE2" w:rsidRPr="00F65620" w:rsidRDefault="00204AE2" w:rsidP="00204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65620">
              <w:rPr>
                <w:rFonts w:ascii="Times New Roman" w:eastAsia="Times New Roman" w:hAnsi="Times New Roman" w:cs="Times New Roman"/>
                <w:b/>
                <w:lang w:eastAsia="ru-RU"/>
              </w:rPr>
              <w:t>03.02.2026</w:t>
            </w:r>
          </w:p>
          <w:p w14:paraId="75DBB5F8" w14:textId="49DC2B0B" w:rsidR="00204AE2" w:rsidRPr="00F65620" w:rsidRDefault="00204AE2" w:rsidP="00204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5620">
              <w:rPr>
                <w:rFonts w:ascii="Times New Roman" w:eastAsia="Times New Roman" w:hAnsi="Times New Roman" w:cs="Times New Roman"/>
                <w:lang w:eastAsia="ru-RU"/>
              </w:rPr>
              <w:t>00:00 (МСК)</w:t>
            </w:r>
          </w:p>
        </w:tc>
        <w:tc>
          <w:tcPr>
            <w:tcW w:w="1701" w:type="dxa"/>
            <w:shd w:val="clear" w:color="auto" w:fill="FFFFFF"/>
          </w:tcPr>
          <w:p w14:paraId="129EEC1D" w14:textId="77777777" w:rsidR="00204AE2" w:rsidRPr="00F65620" w:rsidRDefault="00204AE2" w:rsidP="00204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65620">
              <w:rPr>
                <w:rFonts w:ascii="Times New Roman" w:eastAsia="Times New Roman" w:hAnsi="Times New Roman" w:cs="Times New Roman"/>
                <w:b/>
                <w:lang w:eastAsia="ru-RU"/>
              </w:rPr>
              <w:t>06.03.2026</w:t>
            </w:r>
          </w:p>
          <w:p w14:paraId="37259A91" w14:textId="5E2A2A20" w:rsidR="00204AE2" w:rsidRPr="00F65620" w:rsidRDefault="00204AE2" w:rsidP="00204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65620">
              <w:rPr>
                <w:rFonts w:ascii="Times New Roman" w:eastAsia="Times New Roman" w:hAnsi="Times New Roman" w:cs="Times New Roman"/>
                <w:lang w:eastAsia="ru-RU"/>
              </w:rPr>
              <w:t>09:00 (МСК)</w:t>
            </w:r>
          </w:p>
        </w:tc>
        <w:tc>
          <w:tcPr>
            <w:tcW w:w="2410" w:type="dxa"/>
            <w:shd w:val="clear" w:color="auto" w:fill="FFFFFF"/>
            <w:tcMar>
              <w:top w:w="225" w:type="dxa"/>
              <w:left w:w="300" w:type="dxa"/>
              <w:bottom w:w="225" w:type="dxa"/>
              <w:right w:w="300" w:type="dxa"/>
            </w:tcMar>
          </w:tcPr>
          <w:p w14:paraId="0A00943F" w14:textId="75D4C9E2" w:rsidR="00204AE2" w:rsidRPr="00F65620" w:rsidRDefault="00204AE2" w:rsidP="00204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</w:p>
        </w:tc>
        <w:tc>
          <w:tcPr>
            <w:tcW w:w="2126" w:type="dxa"/>
            <w:shd w:val="clear" w:color="auto" w:fill="FFFFFF"/>
            <w:tcMar>
              <w:top w:w="225" w:type="dxa"/>
              <w:left w:w="300" w:type="dxa"/>
              <w:bottom w:w="225" w:type="dxa"/>
              <w:right w:w="300" w:type="dxa"/>
            </w:tcMar>
          </w:tcPr>
          <w:p w14:paraId="5343EA3C" w14:textId="6AA1281A" w:rsidR="00204AE2" w:rsidRPr="00F65620" w:rsidRDefault="00204AE2" w:rsidP="00204AE2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5620">
              <w:rPr>
                <w:rFonts w:ascii="Times New Roman" w:eastAsia="Times New Roman" w:hAnsi="Times New Roman" w:cs="Times New Roman"/>
                <w:lang w:eastAsia="ru-RU"/>
              </w:rPr>
              <w:t>Подача заявок</w:t>
            </w:r>
          </w:p>
        </w:tc>
      </w:tr>
      <w:bookmarkEnd w:id="1"/>
      <w:tr w:rsidR="00204AE2" w:rsidRPr="0021706E" w14:paraId="372442A3" w14:textId="77777777" w:rsidTr="009A1C44">
        <w:tc>
          <w:tcPr>
            <w:tcW w:w="15164" w:type="dxa"/>
            <w:gridSpan w:val="8"/>
            <w:shd w:val="clear" w:color="auto" w:fill="DBE5F1" w:themeFill="accent1" w:themeFillTint="33"/>
          </w:tcPr>
          <w:p w14:paraId="4BF5FE29" w14:textId="77777777" w:rsidR="00204AE2" w:rsidRPr="0021706E" w:rsidRDefault="00204AE2" w:rsidP="00204AE2">
            <w:pPr>
              <w:spacing w:after="0" w:line="240" w:lineRule="auto"/>
              <w:ind w:left="143" w:right="26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1706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Предварительный отбор на право включения в реестр квалифицированных подрядных организаций, имеющих право принимать участие в электронных аукционах, предметом которых является оказание услуг по осуществлению строительного контроля</w:t>
            </w:r>
          </w:p>
        </w:tc>
      </w:tr>
      <w:tr w:rsidR="00204AE2" w:rsidRPr="00C96276" w14:paraId="63C88AD5" w14:textId="77777777" w:rsidTr="00EC21DF">
        <w:tc>
          <w:tcPr>
            <w:tcW w:w="726" w:type="dxa"/>
            <w:shd w:val="clear" w:color="auto" w:fill="FFFFFF"/>
          </w:tcPr>
          <w:p w14:paraId="051D3598" w14:textId="4C438191" w:rsidR="00204AE2" w:rsidRPr="00C76D52" w:rsidRDefault="00204AE2" w:rsidP="00204AE2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2551" w:type="dxa"/>
            <w:shd w:val="clear" w:color="auto" w:fill="FFFFFF"/>
          </w:tcPr>
          <w:p w14:paraId="4C9DBB8B" w14:textId="3AD4CEB4" w:rsidR="00204AE2" w:rsidRPr="00F65620" w:rsidRDefault="00204AE2" w:rsidP="00204AE2">
            <w:pPr>
              <w:spacing w:after="0" w:line="360" w:lineRule="atLeast"/>
              <w:jc w:val="center"/>
              <w:rPr>
                <w:rStyle w:val="a4"/>
                <w:rFonts w:ascii="Times New Roman" w:hAnsi="Times New Roman" w:cs="Times New Roman"/>
              </w:rPr>
            </w:pPr>
            <w:r w:rsidRPr="00F65620">
              <w:rPr>
                <w:rStyle w:val="a4"/>
                <w:rFonts w:ascii="Times New Roman" w:hAnsi="Times New Roman" w:cs="Times New Roman"/>
              </w:rPr>
              <w:t>013220000022600004</w:t>
            </w:r>
          </w:p>
        </w:tc>
        <w:tc>
          <w:tcPr>
            <w:tcW w:w="1539" w:type="dxa"/>
            <w:shd w:val="clear" w:color="auto" w:fill="FFFFFF"/>
          </w:tcPr>
          <w:p w14:paraId="5A30AD98" w14:textId="0C8B3C71" w:rsidR="00204AE2" w:rsidRPr="00C96276" w:rsidRDefault="00204AE2" w:rsidP="00204AE2">
            <w:pPr>
              <w:spacing w:after="0" w:line="360" w:lineRule="atLeast"/>
              <w:ind w:left="-300" w:right="-3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284</w:t>
            </w:r>
          </w:p>
        </w:tc>
        <w:tc>
          <w:tcPr>
            <w:tcW w:w="2268" w:type="dxa"/>
            <w:shd w:val="clear" w:color="auto" w:fill="FFFFFF"/>
            <w:tcMar>
              <w:top w:w="225" w:type="dxa"/>
              <w:left w:w="300" w:type="dxa"/>
              <w:bottom w:w="225" w:type="dxa"/>
              <w:right w:w="300" w:type="dxa"/>
            </w:tcMar>
          </w:tcPr>
          <w:p w14:paraId="188081DA" w14:textId="05BA56B4" w:rsidR="00204AE2" w:rsidRPr="00171DFF" w:rsidRDefault="000361CA" w:rsidP="00204AE2">
            <w:pPr>
              <w:spacing w:after="0" w:line="240" w:lineRule="auto"/>
              <w:ind w:left="-300" w:right="-300"/>
              <w:jc w:val="center"/>
              <w:rPr>
                <w:rStyle w:val="a4"/>
                <w:rFonts w:ascii="Times New Roman" w:eastAsia="Times New Roman" w:hAnsi="Times New Roman" w:cs="Times New Roman"/>
                <w:lang w:eastAsia="ru-RU"/>
              </w:rPr>
            </w:pPr>
            <w:hyperlink r:id="rId11" w:tgtFrame="_blank" w:history="1">
              <w:r w:rsidR="00204AE2" w:rsidRPr="00F65620">
                <w:rPr>
                  <w:rFonts w:ascii="Times New Roman" w:hAnsi="Times New Roman" w:cs="Times New Roman"/>
                  <w:color w:val="014DA8"/>
                  <w:u w:val="single"/>
                  <w:bdr w:val="none" w:sz="0" w:space="0" w:color="auto" w:frame="1"/>
                  <w:shd w:val="clear" w:color="auto" w:fill="FFFFFF"/>
                </w:rPr>
                <w:t>https://etpgpb.ru/</w:t>
              </w:r>
            </w:hyperlink>
          </w:p>
        </w:tc>
        <w:tc>
          <w:tcPr>
            <w:tcW w:w="1843" w:type="dxa"/>
            <w:shd w:val="clear" w:color="auto" w:fill="FFFFFF"/>
            <w:tcMar>
              <w:top w:w="225" w:type="dxa"/>
              <w:left w:w="300" w:type="dxa"/>
              <w:bottom w:w="225" w:type="dxa"/>
              <w:right w:w="300" w:type="dxa"/>
            </w:tcMar>
          </w:tcPr>
          <w:p w14:paraId="1492535A" w14:textId="77777777" w:rsidR="00204AE2" w:rsidRPr="00F65620" w:rsidRDefault="00204AE2" w:rsidP="00204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65620">
              <w:rPr>
                <w:rFonts w:ascii="Times New Roman" w:eastAsia="Times New Roman" w:hAnsi="Times New Roman" w:cs="Times New Roman"/>
                <w:b/>
                <w:lang w:eastAsia="ru-RU"/>
              </w:rPr>
              <w:t>03.02.2026</w:t>
            </w:r>
          </w:p>
          <w:p w14:paraId="159D7A48" w14:textId="4C946808" w:rsidR="00204AE2" w:rsidRPr="0021706E" w:rsidRDefault="00204AE2" w:rsidP="00204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5620">
              <w:rPr>
                <w:rFonts w:ascii="Times New Roman" w:eastAsia="Times New Roman" w:hAnsi="Times New Roman" w:cs="Times New Roman"/>
                <w:lang w:eastAsia="ru-RU"/>
              </w:rPr>
              <w:t>00:00 (МСК)</w:t>
            </w:r>
          </w:p>
        </w:tc>
        <w:tc>
          <w:tcPr>
            <w:tcW w:w="1701" w:type="dxa"/>
            <w:shd w:val="clear" w:color="auto" w:fill="FFFFFF"/>
          </w:tcPr>
          <w:p w14:paraId="4C5F8BD2" w14:textId="77777777" w:rsidR="00204AE2" w:rsidRPr="00F65620" w:rsidRDefault="00204AE2" w:rsidP="00204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65620">
              <w:rPr>
                <w:rFonts w:ascii="Times New Roman" w:eastAsia="Times New Roman" w:hAnsi="Times New Roman" w:cs="Times New Roman"/>
                <w:b/>
                <w:lang w:eastAsia="ru-RU"/>
              </w:rPr>
              <w:t>06.03.2026</w:t>
            </w:r>
          </w:p>
          <w:p w14:paraId="350B7C52" w14:textId="0883CD3C" w:rsidR="00204AE2" w:rsidRPr="0021706E" w:rsidRDefault="00204AE2" w:rsidP="00204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65620">
              <w:rPr>
                <w:rFonts w:ascii="Times New Roman" w:eastAsia="Times New Roman" w:hAnsi="Times New Roman" w:cs="Times New Roman"/>
                <w:lang w:eastAsia="ru-RU"/>
              </w:rPr>
              <w:t>09:00 (МСК)</w:t>
            </w:r>
          </w:p>
        </w:tc>
        <w:tc>
          <w:tcPr>
            <w:tcW w:w="2410" w:type="dxa"/>
            <w:shd w:val="clear" w:color="auto" w:fill="FFFFFF"/>
            <w:tcMar>
              <w:top w:w="225" w:type="dxa"/>
              <w:left w:w="300" w:type="dxa"/>
              <w:bottom w:w="225" w:type="dxa"/>
              <w:right w:w="300" w:type="dxa"/>
            </w:tcMar>
          </w:tcPr>
          <w:p w14:paraId="51C433C6" w14:textId="43653763" w:rsidR="00204AE2" w:rsidRPr="007D1768" w:rsidRDefault="00204AE2" w:rsidP="00204A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val="en-US" w:eastAsia="ru-RU"/>
              </w:rPr>
            </w:pPr>
          </w:p>
        </w:tc>
        <w:tc>
          <w:tcPr>
            <w:tcW w:w="2126" w:type="dxa"/>
            <w:shd w:val="clear" w:color="auto" w:fill="FFFFFF"/>
            <w:tcMar>
              <w:top w:w="225" w:type="dxa"/>
              <w:left w:w="300" w:type="dxa"/>
              <w:bottom w:w="225" w:type="dxa"/>
              <w:right w:w="300" w:type="dxa"/>
            </w:tcMar>
          </w:tcPr>
          <w:p w14:paraId="6F0311A3" w14:textId="06A1FA12" w:rsidR="00204AE2" w:rsidRPr="0021706E" w:rsidRDefault="00204AE2" w:rsidP="00204AE2">
            <w:pPr>
              <w:spacing w:after="0" w:line="360" w:lineRule="atLeas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F65620">
              <w:rPr>
                <w:rFonts w:ascii="Times New Roman" w:eastAsia="Times New Roman" w:hAnsi="Times New Roman" w:cs="Times New Roman"/>
                <w:lang w:eastAsia="ru-RU"/>
              </w:rPr>
              <w:t>Подача заявок</w:t>
            </w:r>
          </w:p>
        </w:tc>
      </w:tr>
    </w:tbl>
    <w:p w14:paraId="1F82E785" w14:textId="77777777" w:rsidR="005E7A5D" w:rsidRPr="00D5561B" w:rsidRDefault="005E7A5D" w:rsidP="00881939">
      <w:pPr>
        <w:rPr>
          <w:i/>
          <w:sz w:val="20"/>
          <w:szCs w:val="20"/>
        </w:rPr>
      </w:pPr>
    </w:p>
    <w:sectPr w:rsidR="005E7A5D" w:rsidRPr="00D5561B" w:rsidSect="00536E2F">
      <w:pgSz w:w="16838" w:h="11906" w:orient="landscape"/>
      <w:pgMar w:top="851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BF5712"/>
    <w:multiLevelType w:val="multilevel"/>
    <w:tmpl w:val="2CEA7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0B34BC"/>
    <w:multiLevelType w:val="multilevel"/>
    <w:tmpl w:val="AC023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042356F"/>
    <w:multiLevelType w:val="multilevel"/>
    <w:tmpl w:val="45928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EA64FE4"/>
    <w:multiLevelType w:val="multilevel"/>
    <w:tmpl w:val="53AEB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2B630B5"/>
    <w:multiLevelType w:val="multilevel"/>
    <w:tmpl w:val="AFE8E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33E15CA"/>
    <w:multiLevelType w:val="multilevel"/>
    <w:tmpl w:val="1FEE5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FC245A4"/>
    <w:multiLevelType w:val="multilevel"/>
    <w:tmpl w:val="B57A9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8581BD4"/>
    <w:multiLevelType w:val="multilevel"/>
    <w:tmpl w:val="7BD03E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6"/>
  </w:num>
  <w:num w:numId="6">
    <w:abstractNumId w:val="5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3B10"/>
    <w:rsid w:val="000045F6"/>
    <w:rsid w:val="000137CB"/>
    <w:rsid w:val="000361CA"/>
    <w:rsid w:val="00057A00"/>
    <w:rsid w:val="00080136"/>
    <w:rsid w:val="0008511C"/>
    <w:rsid w:val="00096E50"/>
    <w:rsid w:val="00096E63"/>
    <w:rsid w:val="000E75A8"/>
    <w:rsid w:val="00144EF6"/>
    <w:rsid w:val="0014683D"/>
    <w:rsid w:val="00157813"/>
    <w:rsid w:val="0016464B"/>
    <w:rsid w:val="00171DFF"/>
    <w:rsid w:val="001737CE"/>
    <w:rsid w:val="00195D2D"/>
    <w:rsid w:val="001A5FE1"/>
    <w:rsid w:val="001B46EA"/>
    <w:rsid w:val="001B6693"/>
    <w:rsid w:val="001F54B1"/>
    <w:rsid w:val="00204AE2"/>
    <w:rsid w:val="0021660E"/>
    <w:rsid w:val="0021706E"/>
    <w:rsid w:val="0025317D"/>
    <w:rsid w:val="00256575"/>
    <w:rsid w:val="00271BB2"/>
    <w:rsid w:val="002761EE"/>
    <w:rsid w:val="00277A8C"/>
    <w:rsid w:val="00284E25"/>
    <w:rsid w:val="00297E44"/>
    <w:rsid w:val="002C4DEF"/>
    <w:rsid w:val="002F201D"/>
    <w:rsid w:val="002F45E0"/>
    <w:rsid w:val="002F629A"/>
    <w:rsid w:val="00321136"/>
    <w:rsid w:val="00324246"/>
    <w:rsid w:val="0036564B"/>
    <w:rsid w:val="00386883"/>
    <w:rsid w:val="00396F8A"/>
    <w:rsid w:val="00397274"/>
    <w:rsid w:val="003B03C7"/>
    <w:rsid w:val="003E674F"/>
    <w:rsid w:val="0042347F"/>
    <w:rsid w:val="00440885"/>
    <w:rsid w:val="004666AB"/>
    <w:rsid w:val="00472306"/>
    <w:rsid w:val="004938AC"/>
    <w:rsid w:val="0049573A"/>
    <w:rsid w:val="004B2A95"/>
    <w:rsid w:val="004B5353"/>
    <w:rsid w:val="004B6F0E"/>
    <w:rsid w:val="004D6842"/>
    <w:rsid w:val="004F606C"/>
    <w:rsid w:val="005140FD"/>
    <w:rsid w:val="005274F7"/>
    <w:rsid w:val="00536E2F"/>
    <w:rsid w:val="00585F47"/>
    <w:rsid w:val="005A1FA9"/>
    <w:rsid w:val="005A381E"/>
    <w:rsid w:val="005A3844"/>
    <w:rsid w:val="005B054A"/>
    <w:rsid w:val="005E7A5D"/>
    <w:rsid w:val="00601A19"/>
    <w:rsid w:val="0062000B"/>
    <w:rsid w:val="006572D1"/>
    <w:rsid w:val="006634E9"/>
    <w:rsid w:val="006662E6"/>
    <w:rsid w:val="00684004"/>
    <w:rsid w:val="006848DA"/>
    <w:rsid w:val="006879BD"/>
    <w:rsid w:val="006B36DC"/>
    <w:rsid w:val="006D3519"/>
    <w:rsid w:val="00710749"/>
    <w:rsid w:val="00741933"/>
    <w:rsid w:val="0075268F"/>
    <w:rsid w:val="00760B7A"/>
    <w:rsid w:val="00763917"/>
    <w:rsid w:val="00774A14"/>
    <w:rsid w:val="0078057C"/>
    <w:rsid w:val="007901ED"/>
    <w:rsid w:val="007B4F53"/>
    <w:rsid w:val="007B7B24"/>
    <w:rsid w:val="007D1768"/>
    <w:rsid w:val="00801754"/>
    <w:rsid w:val="00801C6C"/>
    <w:rsid w:val="00816011"/>
    <w:rsid w:val="00823680"/>
    <w:rsid w:val="00837C41"/>
    <w:rsid w:val="0084268D"/>
    <w:rsid w:val="00843E1B"/>
    <w:rsid w:val="00853866"/>
    <w:rsid w:val="00856A75"/>
    <w:rsid w:val="00857BCE"/>
    <w:rsid w:val="00881939"/>
    <w:rsid w:val="00881F1E"/>
    <w:rsid w:val="0088271F"/>
    <w:rsid w:val="0088443C"/>
    <w:rsid w:val="00895C5F"/>
    <w:rsid w:val="008B32D0"/>
    <w:rsid w:val="008C2AA2"/>
    <w:rsid w:val="008C4196"/>
    <w:rsid w:val="008E2945"/>
    <w:rsid w:val="008E5685"/>
    <w:rsid w:val="009021B9"/>
    <w:rsid w:val="00916353"/>
    <w:rsid w:val="0094534F"/>
    <w:rsid w:val="00961045"/>
    <w:rsid w:val="00983E20"/>
    <w:rsid w:val="009A1C44"/>
    <w:rsid w:val="009A339C"/>
    <w:rsid w:val="009C0578"/>
    <w:rsid w:val="009D1BFD"/>
    <w:rsid w:val="009E7731"/>
    <w:rsid w:val="00A01786"/>
    <w:rsid w:val="00A13529"/>
    <w:rsid w:val="00A14EF9"/>
    <w:rsid w:val="00A24932"/>
    <w:rsid w:val="00A35618"/>
    <w:rsid w:val="00A424A1"/>
    <w:rsid w:val="00A545A0"/>
    <w:rsid w:val="00A54C60"/>
    <w:rsid w:val="00A6458A"/>
    <w:rsid w:val="00A66140"/>
    <w:rsid w:val="00A82A3C"/>
    <w:rsid w:val="00AD3A7D"/>
    <w:rsid w:val="00AE18D5"/>
    <w:rsid w:val="00AE7965"/>
    <w:rsid w:val="00AF3077"/>
    <w:rsid w:val="00B04BDE"/>
    <w:rsid w:val="00B126AA"/>
    <w:rsid w:val="00B126E6"/>
    <w:rsid w:val="00B16863"/>
    <w:rsid w:val="00B24C1A"/>
    <w:rsid w:val="00B53B10"/>
    <w:rsid w:val="00B76438"/>
    <w:rsid w:val="00B96026"/>
    <w:rsid w:val="00BA659A"/>
    <w:rsid w:val="00BB4608"/>
    <w:rsid w:val="00BE09E2"/>
    <w:rsid w:val="00BF10AC"/>
    <w:rsid w:val="00BF1658"/>
    <w:rsid w:val="00C017B7"/>
    <w:rsid w:val="00C318E9"/>
    <w:rsid w:val="00C32CB7"/>
    <w:rsid w:val="00C4350B"/>
    <w:rsid w:val="00C54087"/>
    <w:rsid w:val="00C75A30"/>
    <w:rsid w:val="00C76C7D"/>
    <w:rsid w:val="00C76D52"/>
    <w:rsid w:val="00C8151E"/>
    <w:rsid w:val="00C93564"/>
    <w:rsid w:val="00C96276"/>
    <w:rsid w:val="00CA1614"/>
    <w:rsid w:val="00CA78C9"/>
    <w:rsid w:val="00CC0992"/>
    <w:rsid w:val="00CF2505"/>
    <w:rsid w:val="00CF7E63"/>
    <w:rsid w:val="00D24516"/>
    <w:rsid w:val="00D26DFD"/>
    <w:rsid w:val="00D355FB"/>
    <w:rsid w:val="00D366E4"/>
    <w:rsid w:val="00D40B9E"/>
    <w:rsid w:val="00D42AD7"/>
    <w:rsid w:val="00D50783"/>
    <w:rsid w:val="00D5561B"/>
    <w:rsid w:val="00D6420F"/>
    <w:rsid w:val="00D8016F"/>
    <w:rsid w:val="00DA29B5"/>
    <w:rsid w:val="00DB17D3"/>
    <w:rsid w:val="00DF4E11"/>
    <w:rsid w:val="00E02CEA"/>
    <w:rsid w:val="00E17319"/>
    <w:rsid w:val="00E21335"/>
    <w:rsid w:val="00E21BBA"/>
    <w:rsid w:val="00E22A7A"/>
    <w:rsid w:val="00E332D0"/>
    <w:rsid w:val="00E404A0"/>
    <w:rsid w:val="00E40A62"/>
    <w:rsid w:val="00E52DB8"/>
    <w:rsid w:val="00E6552B"/>
    <w:rsid w:val="00E72D27"/>
    <w:rsid w:val="00E809EC"/>
    <w:rsid w:val="00E92E5E"/>
    <w:rsid w:val="00E97053"/>
    <w:rsid w:val="00EC0B3F"/>
    <w:rsid w:val="00EC21DF"/>
    <w:rsid w:val="00EC4A5C"/>
    <w:rsid w:val="00EF353E"/>
    <w:rsid w:val="00F560F1"/>
    <w:rsid w:val="00F64BBF"/>
    <w:rsid w:val="00F65620"/>
    <w:rsid w:val="00F658A5"/>
    <w:rsid w:val="00FC10C0"/>
    <w:rsid w:val="00FC421D"/>
    <w:rsid w:val="00FD784E"/>
    <w:rsid w:val="00FE73C6"/>
    <w:rsid w:val="00FF3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321769"/>
  <w15:docId w15:val="{97B1977D-869E-4D5E-9E7D-4E4FF218E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43E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ubtle Emphasis"/>
    <w:basedOn w:val="a0"/>
    <w:uiPriority w:val="19"/>
    <w:qFormat/>
    <w:rsid w:val="00144EF6"/>
    <w:rPr>
      <w:i/>
      <w:iCs/>
      <w:color w:val="808080" w:themeColor="text1" w:themeTint="7F"/>
    </w:rPr>
  </w:style>
  <w:style w:type="character" w:styleId="a4">
    <w:name w:val="Hyperlink"/>
    <w:basedOn w:val="a0"/>
    <w:uiPriority w:val="99"/>
    <w:unhideWhenUsed/>
    <w:rsid w:val="00FF31EE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FF31EE"/>
    <w:rPr>
      <w:color w:val="800080" w:themeColor="followed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916353"/>
    <w:rPr>
      <w:color w:val="605E5C"/>
      <w:shd w:val="clear" w:color="auto" w:fill="E1DFDD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5140FD"/>
    <w:rPr>
      <w:color w:val="605E5C"/>
      <w:shd w:val="clear" w:color="auto" w:fill="E1DFDD"/>
    </w:rPr>
  </w:style>
  <w:style w:type="character" w:customStyle="1" w:styleId="ConsPlusNormal">
    <w:name w:val="ConsPlusNormal Знак"/>
    <w:link w:val="ConsPlusNormal0"/>
    <w:locked/>
    <w:rsid w:val="005140F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rmal0">
    <w:name w:val="ConsPlusNormal"/>
    <w:link w:val="ConsPlusNormal"/>
    <w:rsid w:val="005140F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0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1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05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5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1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6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934648">
          <w:marLeft w:val="0"/>
          <w:marRight w:val="0"/>
          <w:marTop w:val="225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64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353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475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9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pgpb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etpgpb.ru/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lk.zakupki.gov.ru/44fz/priz/notice615/po615/view/common-info.html?orderId=37433849" TargetMode="External"/><Relationship Id="rId11" Type="http://schemas.openxmlformats.org/officeDocument/2006/relationships/hyperlink" Target="https://etpgpb.ru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etpgpb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tpgpb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9525FA-FEE1-4DEE-AE74-B1C4578174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818</Words>
  <Characters>4665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Елена Лейбович</dc:creator>
  <cp:lastModifiedBy>Анна Э. Лопатина</cp:lastModifiedBy>
  <cp:revision>2</cp:revision>
  <dcterms:created xsi:type="dcterms:W3CDTF">2026-02-04T06:22:00Z</dcterms:created>
  <dcterms:modified xsi:type="dcterms:W3CDTF">2026-02-04T06:22:00Z</dcterms:modified>
</cp:coreProperties>
</file>